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18C" w:rsidRPr="00591BF4" w:rsidRDefault="00655584" w:rsidP="006D418C">
      <w:pPr>
        <w:pStyle w:val="Balk11"/>
        <w:spacing w:line="379" w:lineRule="exact"/>
        <w:ind w:left="4623"/>
        <w:jc w:val="center"/>
        <w:rPr>
          <w:sz w:val="24"/>
          <w:szCs w:val="24"/>
        </w:rPr>
      </w:pPr>
      <w:bookmarkStart w:id="0" w:name="_GoBack"/>
      <w:bookmarkEnd w:id="0"/>
      <w:r>
        <w:rPr>
          <w:sz w:val="24"/>
          <w:szCs w:val="24"/>
        </w:rPr>
        <w:t>SERİK</w:t>
      </w:r>
      <w:r w:rsidR="006D418C" w:rsidRPr="00591BF4">
        <w:rPr>
          <w:sz w:val="24"/>
          <w:szCs w:val="24"/>
        </w:rPr>
        <w:t xml:space="preserve"> KAYMAKAMLIĞI</w:t>
      </w:r>
    </w:p>
    <w:p w:rsidR="006D418C" w:rsidRPr="00591BF4" w:rsidRDefault="006D418C" w:rsidP="006D418C">
      <w:pPr>
        <w:jc w:val="center"/>
        <w:rPr>
          <w:rFonts w:ascii="Arial Black" w:hAnsi="Arial Black"/>
          <w:b/>
          <w:sz w:val="24"/>
          <w:szCs w:val="24"/>
        </w:rPr>
      </w:pPr>
      <w:r w:rsidRPr="00591BF4">
        <w:rPr>
          <w:rFonts w:ascii="Arial Black" w:hAnsi="Arial Black"/>
          <w:b/>
          <w:sz w:val="24"/>
          <w:szCs w:val="24"/>
        </w:rPr>
        <w:t xml:space="preserve">İlçe Nüfus Müdürlüğü </w:t>
      </w:r>
    </w:p>
    <w:p w:rsidR="00005EC8" w:rsidRPr="00591BF4" w:rsidRDefault="006D418C" w:rsidP="006D418C">
      <w:pPr>
        <w:jc w:val="center"/>
        <w:rPr>
          <w:rFonts w:ascii="Arial Black" w:hAnsi="Arial Black"/>
          <w:b/>
          <w:sz w:val="24"/>
          <w:szCs w:val="24"/>
        </w:rPr>
      </w:pPr>
      <w:r w:rsidRPr="00591BF4">
        <w:rPr>
          <w:rFonts w:ascii="Arial Black" w:hAnsi="Arial Black"/>
          <w:b/>
          <w:sz w:val="24"/>
          <w:szCs w:val="24"/>
        </w:rPr>
        <w:t>HİZMET STANDARTLARI TABLOSU</w:t>
      </w:r>
    </w:p>
    <w:tbl>
      <w:tblPr>
        <w:tblStyle w:val="TabloKlavuzu"/>
        <w:tblW w:w="0" w:type="auto"/>
        <w:tblLayout w:type="fixed"/>
        <w:tblLook w:val="04A0" w:firstRow="1" w:lastRow="0" w:firstColumn="1" w:lastColumn="0" w:noHBand="0" w:noVBand="1"/>
      </w:tblPr>
      <w:tblGrid>
        <w:gridCol w:w="820"/>
        <w:gridCol w:w="2418"/>
        <w:gridCol w:w="3839"/>
        <w:gridCol w:w="5973"/>
        <w:gridCol w:w="2367"/>
      </w:tblGrid>
      <w:tr w:rsidR="006D418C" w:rsidTr="00463F02">
        <w:trPr>
          <w:trHeight w:val="54"/>
        </w:trPr>
        <w:tc>
          <w:tcPr>
            <w:tcW w:w="820" w:type="dxa"/>
          </w:tcPr>
          <w:p w:rsidR="006D418C" w:rsidRPr="0000669B" w:rsidRDefault="006D418C" w:rsidP="00463F02">
            <w:pPr>
              <w:pStyle w:val="TableParagraph"/>
              <w:ind w:right="85"/>
              <w:jc w:val="center"/>
              <w:rPr>
                <w:b/>
                <w:sz w:val="24"/>
                <w:szCs w:val="24"/>
              </w:rPr>
            </w:pPr>
          </w:p>
          <w:p w:rsidR="006D418C" w:rsidRPr="0000669B" w:rsidRDefault="006D418C" w:rsidP="00463F02">
            <w:pPr>
              <w:pStyle w:val="TableParagraph"/>
              <w:rPr>
                <w:b/>
                <w:sz w:val="24"/>
                <w:szCs w:val="24"/>
              </w:rPr>
            </w:pPr>
            <w:r w:rsidRPr="0000669B">
              <w:rPr>
                <w:b/>
                <w:sz w:val="24"/>
                <w:szCs w:val="24"/>
              </w:rPr>
              <w:t>SIRA NO</w:t>
            </w:r>
          </w:p>
        </w:tc>
        <w:tc>
          <w:tcPr>
            <w:tcW w:w="2418" w:type="dxa"/>
          </w:tcPr>
          <w:p w:rsidR="006D418C" w:rsidRPr="0000669B" w:rsidRDefault="006D418C" w:rsidP="00463F02">
            <w:pPr>
              <w:pStyle w:val="TableParagraph"/>
              <w:jc w:val="center"/>
              <w:rPr>
                <w:rFonts w:ascii="Arial Black"/>
                <w:b/>
                <w:sz w:val="24"/>
                <w:szCs w:val="24"/>
              </w:rPr>
            </w:pPr>
          </w:p>
          <w:p w:rsidR="006D418C" w:rsidRPr="0000669B" w:rsidRDefault="006D418C" w:rsidP="00463F02">
            <w:pPr>
              <w:pStyle w:val="TableParagraph"/>
              <w:spacing w:before="227"/>
              <w:ind w:right="110"/>
              <w:jc w:val="center"/>
              <w:rPr>
                <w:b/>
                <w:sz w:val="24"/>
                <w:szCs w:val="24"/>
              </w:rPr>
            </w:pPr>
            <w:r w:rsidRPr="0000669B">
              <w:rPr>
                <w:b/>
                <w:sz w:val="24"/>
                <w:szCs w:val="24"/>
              </w:rPr>
              <w:t>HİZMETİN ADI</w:t>
            </w:r>
          </w:p>
        </w:tc>
        <w:tc>
          <w:tcPr>
            <w:tcW w:w="3839" w:type="dxa"/>
          </w:tcPr>
          <w:p w:rsidR="006D418C" w:rsidRPr="0000669B" w:rsidRDefault="006D418C" w:rsidP="00463F02">
            <w:pPr>
              <w:pStyle w:val="TableParagraph"/>
              <w:spacing w:before="9"/>
              <w:jc w:val="center"/>
              <w:rPr>
                <w:rFonts w:ascii="Arial Black"/>
                <w:b/>
                <w:sz w:val="24"/>
                <w:szCs w:val="24"/>
              </w:rPr>
            </w:pPr>
          </w:p>
          <w:p w:rsidR="006D418C" w:rsidRPr="0000669B" w:rsidRDefault="006D418C" w:rsidP="00463F02">
            <w:pPr>
              <w:pStyle w:val="TableParagraph"/>
              <w:ind w:left="689" w:right="672" w:firstLine="40"/>
              <w:jc w:val="center"/>
              <w:rPr>
                <w:b/>
                <w:sz w:val="24"/>
                <w:szCs w:val="24"/>
              </w:rPr>
            </w:pPr>
            <w:r w:rsidRPr="0000669B">
              <w:rPr>
                <w:b/>
                <w:sz w:val="24"/>
                <w:szCs w:val="24"/>
              </w:rPr>
              <w:t>HİZMETİN DAYANAĞI</w:t>
            </w:r>
          </w:p>
        </w:tc>
        <w:tc>
          <w:tcPr>
            <w:tcW w:w="5973" w:type="dxa"/>
          </w:tcPr>
          <w:p w:rsidR="006D418C" w:rsidRPr="0000669B" w:rsidRDefault="006D418C" w:rsidP="00463F02">
            <w:pPr>
              <w:pStyle w:val="TableParagraph"/>
              <w:ind w:right="867"/>
              <w:jc w:val="center"/>
              <w:rPr>
                <w:rFonts w:ascii="Arial Black"/>
                <w:b/>
                <w:sz w:val="24"/>
                <w:szCs w:val="24"/>
              </w:rPr>
            </w:pPr>
          </w:p>
          <w:p w:rsidR="00463F02" w:rsidRDefault="00463F02" w:rsidP="00463F02">
            <w:pPr>
              <w:pStyle w:val="TableParagraph"/>
              <w:ind w:right="867"/>
              <w:jc w:val="center"/>
              <w:rPr>
                <w:b/>
                <w:sz w:val="24"/>
                <w:szCs w:val="24"/>
              </w:rPr>
            </w:pPr>
          </w:p>
          <w:p w:rsidR="006D418C" w:rsidRPr="0000669B" w:rsidRDefault="006D418C" w:rsidP="00463F02">
            <w:pPr>
              <w:pStyle w:val="TableParagraph"/>
              <w:ind w:right="867"/>
              <w:jc w:val="center"/>
              <w:rPr>
                <w:b/>
                <w:sz w:val="24"/>
                <w:szCs w:val="24"/>
              </w:rPr>
            </w:pPr>
            <w:r w:rsidRPr="0000669B">
              <w:rPr>
                <w:b/>
                <w:sz w:val="24"/>
                <w:szCs w:val="24"/>
              </w:rPr>
              <w:t>BAŞVURUDA İSTENİLEN BELGELER</w:t>
            </w:r>
          </w:p>
        </w:tc>
        <w:tc>
          <w:tcPr>
            <w:tcW w:w="2367" w:type="dxa"/>
          </w:tcPr>
          <w:p w:rsidR="006D418C" w:rsidRPr="0000669B" w:rsidRDefault="006D418C" w:rsidP="00463F02">
            <w:pPr>
              <w:pStyle w:val="TableParagraph"/>
              <w:spacing w:before="139"/>
              <w:ind w:left="112" w:right="111" w:hanging="4"/>
              <w:jc w:val="center"/>
              <w:rPr>
                <w:b/>
                <w:sz w:val="24"/>
                <w:szCs w:val="24"/>
              </w:rPr>
            </w:pPr>
            <w:r w:rsidRPr="0000669B">
              <w:rPr>
                <w:b/>
                <w:sz w:val="24"/>
                <w:szCs w:val="24"/>
              </w:rPr>
              <w:t>HİZMETİN TAMAMLANMA SÜRESİ</w:t>
            </w:r>
          </w:p>
          <w:p w:rsidR="006D418C" w:rsidRPr="0000669B" w:rsidRDefault="006D418C" w:rsidP="00463F02">
            <w:pPr>
              <w:pStyle w:val="TableParagraph"/>
              <w:spacing w:line="322" w:lineRule="exact"/>
              <w:ind w:left="117" w:right="117"/>
              <w:jc w:val="center"/>
              <w:rPr>
                <w:b/>
                <w:sz w:val="24"/>
                <w:szCs w:val="24"/>
              </w:rPr>
            </w:pPr>
            <w:r w:rsidRPr="0000669B">
              <w:rPr>
                <w:b/>
                <w:sz w:val="24"/>
                <w:szCs w:val="24"/>
              </w:rPr>
              <w:t>(EN GEÇ SÜRE)</w:t>
            </w:r>
          </w:p>
        </w:tc>
      </w:tr>
      <w:tr w:rsidR="009F7AFC" w:rsidTr="00463F02">
        <w:trPr>
          <w:trHeight w:val="54"/>
        </w:trPr>
        <w:tc>
          <w:tcPr>
            <w:tcW w:w="820" w:type="dxa"/>
            <w:vAlign w:val="center"/>
          </w:tcPr>
          <w:p w:rsidR="009F7AFC" w:rsidRPr="009F7AFC" w:rsidRDefault="009F7AFC" w:rsidP="009F7AFC">
            <w:pPr>
              <w:pStyle w:val="TableParagraph"/>
              <w:ind w:right="317"/>
              <w:jc w:val="center"/>
              <w:rPr>
                <w:sz w:val="20"/>
                <w:szCs w:val="20"/>
              </w:rPr>
            </w:pPr>
            <w:r w:rsidRPr="009F7AFC">
              <w:rPr>
                <w:sz w:val="20"/>
              </w:rPr>
              <w:t>1</w:t>
            </w:r>
          </w:p>
        </w:tc>
        <w:tc>
          <w:tcPr>
            <w:tcW w:w="2418" w:type="dxa"/>
            <w:vAlign w:val="center"/>
          </w:tcPr>
          <w:p w:rsidR="009F7AFC" w:rsidRDefault="00BC23BA" w:rsidP="009F7AFC">
            <w:pPr>
              <w:pStyle w:val="TableParagraph"/>
              <w:ind w:left="103" w:right="110"/>
              <w:jc w:val="center"/>
            </w:pPr>
            <w:r>
              <w:rPr>
                <w:sz w:val="20"/>
              </w:rPr>
              <w:t>TC Kimlik Kartı</w:t>
            </w:r>
          </w:p>
        </w:tc>
        <w:tc>
          <w:tcPr>
            <w:tcW w:w="3839" w:type="dxa"/>
            <w:vAlign w:val="center"/>
          </w:tcPr>
          <w:p w:rsidR="009F7AFC" w:rsidRDefault="0044788B" w:rsidP="0044788B">
            <w:pPr>
              <w:pStyle w:val="TableParagraph"/>
              <w:spacing w:line="249" w:lineRule="auto"/>
              <w:ind w:right="282"/>
              <w:rPr>
                <w:sz w:val="20"/>
              </w:rPr>
            </w:pPr>
            <w:r>
              <w:rPr>
                <w:sz w:val="20"/>
              </w:rPr>
              <w:t xml:space="preserve">TCKK Yönergesinin 18. maddesi, </w:t>
            </w:r>
          </w:p>
          <w:p w:rsidR="009F7AFC" w:rsidRPr="002F1A07" w:rsidRDefault="0044788B" w:rsidP="00112ED3">
            <w:pPr>
              <w:rPr>
                <w:sz w:val="20"/>
                <w:szCs w:val="20"/>
              </w:rPr>
            </w:pPr>
            <w:r>
              <w:rPr>
                <w:sz w:val="20"/>
              </w:rPr>
              <w:t>Nüfus ve Vatandaşlık İşleri Genel Müd.nün 29/</w:t>
            </w:r>
            <w:r w:rsidR="00221851">
              <w:rPr>
                <w:sz w:val="20"/>
              </w:rPr>
              <w:t>12/2016 tarihli 122700 sayılı,</w:t>
            </w:r>
            <w:r>
              <w:rPr>
                <w:sz w:val="20"/>
              </w:rPr>
              <w:t xml:space="preserve"> 11/04/2017 tarihli  54428 sayılı talimatı</w:t>
            </w:r>
            <w:r w:rsidR="00221851">
              <w:rPr>
                <w:sz w:val="20"/>
                <w:szCs w:val="20"/>
              </w:rPr>
              <w:t xml:space="preserve"> ve 29/11/2017 tarihli 132609 sayılı talimatı.</w:t>
            </w:r>
          </w:p>
          <w:p w:rsidR="009F7AFC" w:rsidRDefault="009F7AFC" w:rsidP="00112ED3"/>
          <w:p w:rsidR="009F7AFC" w:rsidRPr="002F1A07" w:rsidRDefault="009F7AFC" w:rsidP="00112ED3"/>
        </w:tc>
        <w:tc>
          <w:tcPr>
            <w:tcW w:w="5973" w:type="dxa"/>
          </w:tcPr>
          <w:p w:rsidR="009F7AFC" w:rsidRPr="004427E7" w:rsidRDefault="009F7AFC" w:rsidP="00E73EEC">
            <w:pPr>
              <w:pStyle w:val="TableParagraph"/>
              <w:spacing w:before="34" w:line="252" w:lineRule="auto"/>
              <w:ind w:left="103" w:right="143"/>
              <w:rPr>
                <w:sz w:val="18"/>
                <w:szCs w:val="18"/>
              </w:rPr>
            </w:pPr>
            <w:r w:rsidRPr="004427E7">
              <w:rPr>
                <w:sz w:val="18"/>
                <w:szCs w:val="18"/>
              </w:rPr>
              <w:t>1-</w:t>
            </w:r>
            <w:r w:rsidR="00E73EEC" w:rsidRPr="004427E7">
              <w:rPr>
                <w:sz w:val="18"/>
                <w:szCs w:val="18"/>
              </w:rPr>
              <w:t>İlk defa kimlik kartı başvurusu; nüfus cüzdanı, uluslararası aile cüzdanı, pasaport, sürücü belgesi gibi geçerli</w:t>
            </w:r>
            <w:r w:rsidR="00F81CDD" w:rsidRPr="004427E7">
              <w:rPr>
                <w:sz w:val="18"/>
                <w:szCs w:val="18"/>
              </w:rPr>
              <w:t>,</w:t>
            </w:r>
            <w:r w:rsidR="00E73EEC" w:rsidRPr="004427E7">
              <w:rPr>
                <w:sz w:val="18"/>
                <w:szCs w:val="18"/>
              </w:rPr>
              <w:t xml:space="preserve"> kimlik yerine geçen fotoğraflı</w:t>
            </w:r>
            <w:r w:rsidR="00105D10" w:rsidRPr="004427E7">
              <w:rPr>
                <w:sz w:val="18"/>
                <w:szCs w:val="18"/>
              </w:rPr>
              <w:t xml:space="preserve"> ve </w:t>
            </w:r>
            <w:r w:rsidR="00105D10" w:rsidRPr="004427E7">
              <w:rPr>
                <w:sz w:val="18"/>
                <w:szCs w:val="18"/>
                <w:u w:val="single"/>
              </w:rPr>
              <w:t>geçerli</w:t>
            </w:r>
            <w:r w:rsidR="00E73EEC" w:rsidRPr="004427E7">
              <w:rPr>
                <w:sz w:val="18"/>
                <w:szCs w:val="18"/>
              </w:rPr>
              <w:t xml:space="preserve"> bir belge ve bir adet </w:t>
            </w:r>
            <w:r w:rsidR="00E73EEC" w:rsidRPr="004427E7">
              <w:rPr>
                <w:sz w:val="18"/>
                <w:szCs w:val="18"/>
                <w:u w:val="single"/>
              </w:rPr>
              <w:t>biyometrik fotoğraf</w:t>
            </w:r>
            <w:r w:rsidR="00E73EEC" w:rsidRPr="004427E7">
              <w:rPr>
                <w:sz w:val="18"/>
                <w:szCs w:val="18"/>
              </w:rPr>
              <w:t xml:space="preserve"> ile yapılır.</w:t>
            </w:r>
          </w:p>
          <w:p w:rsidR="009F7AFC" w:rsidRPr="004427E7" w:rsidRDefault="009F7AFC" w:rsidP="00BE6FCE">
            <w:pPr>
              <w:pStyle w:val="TableParagraph"/>
              <w:spacing w:before="22" w:line="249" w:lineRule="auto"/>
              <w:ind w:left="103"/>
              <w:rPr>
                <w:sz w:val="18"/>
                <w:szCs w:val="18"/>
              </w:rPr>
            </w:pPr>
            <w:r w:rsidRPr="004427E7">
              <w:rPr>
                <w:sz w:val="18"/>
                <w:szCs w:val="18"/>
              </w:rPr>
              <w:t>2-</w:t>
            </w:r>
            <w:r w:rsidR="00E73EEC" w:rsidRPr="004427E7">
              <w:rPr>
                <w:sz w:val="18"/>
                <w:szCs w:val="18"/>
              </w:rPr>
              <w:t>15 yaşını tamamlamış ve büyük olanların biyometrik verisi alınacağından şahsen başvuru esastır.</w:t>
            </w:r>
          </w:p>
          <w:p w:rsidR="00E73EEC" w:rsidRPr="004427E7" w:rsidRDefault="009F7AFC" w:rsidP="00E73EEC">
            <w:pPr>
              <w:pStyle w:val="TableParagraph"/>
              <w:spacing w:before="20" w:line="249" w:lineRule="auto"/>
              <w:ind w:left="103" w:right="159"/>
              <w:jc w:val="both"/>
              <w:rPr>
                <w:sz w:val="18"/>
                <w:szCs w:val="18"/>
              </w:rPr>
            </w:pPr>
            <w:r w:rsidRPr="004427E7">
              <w:rPr>
                <w:sz w:val="18"/>
                <w:szCs w:val="18"/>
              </w:rPr>
              <w:t>3-</w:t>
            </w:r>
            <w:r w:rsidR="00E73EEC" w:rsidRPr="004427E7">
              <w:rPr>
                <w:sz w:val="18"/>
                <w:szCs w:val="18"/>
              </w:rPr>
              <w:t xml:space="preserve">15 yaşını tamamlamamış olanların başvuruları veli, vasi gibi yasal temsilcileri tarafından yapılabilecektir. </w:t>
            </w:r>
          </w:p>
          <w:p w:rsidR="009F7AFC" w:rsidRDefault="00E73EEC" w:rsidP="00196588">
            <w:pPr>
              <w:pStyle w:val="TableParagraph"/>
              <w:spacing w:before="20" w:line="249" w:lineRule="auto"/>
              <w:ind w:left="103" w:right="159"/>
              <w:jc w:val="both"/>
              <w:rPr>
                <w:sz w:val="20"/>
              </w:rPr>
            </w:pPr>
            <w:r w:rsidRPr="004427E7">
              <w:rPr>
                <w:sz w:val="18"/>
                <w:szCs w:val="18"/>
              </w:rPr>
              <w:t>4-</w:t>
            </w:r>
            <w:r w:rsidR="00F81CDD" w:rsidRPr="004427E7">
              <w:rPr>
                <w:sz w:val="18"/>
                <w:szCs w:val="18"/>
              </w:rPr>
              <w:t>Kimlik Kartı a</w:t>
            </w:r>
            <w:r w:rsidRPr="004427E7">
              <w:rPr>
                <w:sz w:val="18"/>
                <w:szCs w:val="18"/>
              </w:rPr>
              <w:t xml:space="preserve">lmaya yetkili kişinin kimliğini kanıtlayıcı fotoğraflı </w:t>
            </w:r>
            <w:r w:rsidR="00E07874" w:rsidRPr="004427E7">
              <w:rPr>
                <w:sz w:val="18"/>
                <w:szCs w:val="18"/>
              </w:rPr>
              <w:t xml:space="preserve">ve </w:t>
            </w:r>
            <w:r w:rsidR="00E07874" w:rsidRPr="004427E7">
              <w:rPr>
                <w:sz w:val="18"/>
                <w:szCs w:val="18"/>
                <w:u w:val="single"/>
              </w:rPr>
              <w:t>geçerli</w:t>
            </w:r>
            <w:r w:rsidRPr="004427E7">
              <w:rPr>
                <w:sz w:val="18"/>
                <w:szCs w:val="18"/>
              </w:rPr>
              <w:t>bir be</w:t>
            </w:r>
            <w:r w:rsidR="00E07874" w:rsidRPr="004427E7">
              <w:rPr>
                <w:sz w:val="18"/>
                <w:szCs w:val="18"/>
              </w:rPr>
              <w:t>l</w:t>
            </w:r>
            <w:r w:rsidRPr="004427E7">
              <w:rPr>
                <w:sz w:val="18"/>
                <w:szCs w:val="18"/>
              </w:rPr>
              <w:t xml:space="preserve">ge </w:t>
            </w:r>
            <w:r w:rsidR="00E07874" w:rsidRPr="004427E7">
              <w:rPr>
                <w:sz w:val="18"/>
                <w:szCs w:val="18"/>
              </w:rPr>
              <w:t xml:space="preserve">ibraz edememesi ya daibraz edilen nüfus cüzdanı gibi kimliği kanıtlayıcı fotoğraflı belgelerin </w:t>
            </w:r>
            <w:r w:rsidR="009F7AFC" w:rsidRPr="004427E7">
              <w:rPr>
                <w:sz w:val="18"/>
                <w:szCs w:val="18"/>
              </w:rPr>
              <w:t xml:space="preserve">tahrip </w:t>
            </w:r>
            <w:r w:rsidR="00591BF4" w:rsidRPr="004427E7">
              <w:rPr>
                <w:sz w:val="18"/>
                <w:szCs w:val="18"/>
              </w:rPr>
              <w:t>olması</w:t>
            </w:r>
            <w:r w:rsidR="00E07874" w:rsidRPr="004427E7">
              <w:rPr>
                <w:sz w:val="18"/>
                <w:szCs w:val="18"/>
              </w:rPr>
              <w:t xml:space="preserve"> yada soğuk mührünün bulunmaması</w:t>
            </w:r>
            <w:r w:rsidR="009F7AFC" w:rsidRPr="004427E7">
              <w:rPr>
                <w:sz w:val="18"/>
                <w:szCs w:val="18"/>
              </w:rPr>
              <w:t xml:space="preserve"> nedeni ile doğruluğu konusunda tereddü</w:t>
            </w:r>
            <w:r w:rsidR="00F81CDD" w:rsidRPr="004427E7">
              <w:rPr>
                <w:sz w:val="18"/>
                <w:szCs w:val="18"/>
              </w:rPr>
              <w:t>t</w:t>
            </w:r>
            <w:r w:rsidR="009F7AFC" w:rsidRPr="004427E7">
              <w:rPr>
                <w:sz w:val="18"/>
                <w:szCs w:val="18"/>
              </w:rPr>
              <w:t>e düşülmesi halinde</w:t>
            </w:r>
            <w:r w:rsidR="00591BF4" w:rsidRPr="004427E7">
              <w:rPr>
                <w:sz w:val="18"/>
                <w:szCs w:val="18"/>
              </w:rPr>
              <w:t xml:space="preserve"> anne-baba, ergin kardeş, eş veya ergin çocuklarından birinin doğrulama beyanı alınır; tüm bunlara rağmen kişinin beraberinde beyanını doğrulayacak belirtilen kişiler de bulunamıyorsa</w:t>
            </w:r>
            <w:r w:rsidR="00F81CDD" w:rsidRPr="004427E7">
              <w:rPr>
                <w:sz w:val="18"/>
                <w:szCs w:val="18"/>
              </w:rPr>
              <w:t xml:space="preserve"> mülki idare amirinin emri ile kolluk kuvvetlerine soruşturma yaptırılır.</w:t>
            </w:r>
          </w:p>
        </w:tc>
        <w:tc>
          <w:tcPr>
            <w:tcW w:w="2367" w:type="dxa"/>
            <w:vAlign w:val="center"/>
          </w:tcPr>
          <w:p w:rsidR="00E24C8E" w:rsidRDefault="00E24C8E" w:rsidP="00E24C8E">
            <w:pPr>
              <w:jc w:val="center"/>
              <w:rPr>
                <w:sz w:val="20"/>
              </w:rPr>
            </w:pPr>
            <w:r>
              <w:rPr>
                <w:sz w:val="20"/>
              </w:rPr>
              <w:t>10-15 dakika</w:t>
            </w:r>
          </w:p>
          <w:p w:rsidR="009F7AFC" w:rsidRDefault="00E24C8E" w:rsidP="00E24C8E">
            <w:pPr>
              <w:jc w:val="center"/>
            </w:pPr>
            <w:r>
              <w:rPr>
                <w:sz w:val="20"/>
              </w:rPr>
              <w:t>(Biyometrik verinin alınmasına bağlı olarak süre değişebilmektedir)</w:t>
            </w:r>
          </w:p>
        </w:tc>
      </w:tr>
      <w:tr w:rsidR="00EC4476" w:rsidTr="004A50F5">
        <w:trPr>
          <w:trHeight w:val="54"/>
        </w:trPr>
        <w:tc>
          <w:tcPr>
            <w:tcW w:w="820" w:type="dxa"/>
          </w:tcPr>
          <w:p w:rsidR="00EC4476" w:rsidRPr="00C71B87" w:rsidRDefault="00EC4476" w:rsidP="00C71B87">
            <w:pPr>
              <w:pStyle w:val="TableParagraph"/>
              <w:ind w:right="317"/>
              <w:jc w:val="center"/>
              <w:rPr>
                <w:sz w:val="20"/>
              </w:rPr>
            </w:pPr>
          </w:p>
          <w:p w:rsidR="00C71B87" w:rsidRPr="00C71B87" w:rsidRDefault="00C71B87" w:rsidP="00C71B87">
            <w:pPr>
              <w:pStyle w:val="TableParagraph"/>
              <w:ind w:right="317"/>
              <w:jc w:val="center"/>
              <w:rPr>
                <w:sz w:val="20"/>
              </w:rPr>
            </w:pPr>
          </w:p>
          <w:p w:rsidR="00C71B87" w:rsidRPr="00C71B87" w:rsidRDefault="00C71B87" w:rsidP="00C71B87">
            <w:pPr>
              <w:pStyle w:val="TableParagraph"/>
              <w:ind w:right="317"/>
              <w:jc w:val="center"/>
              <w:rPr>
                <w:sz w:val="20"/>
              </w:rPr>
            </w:pPr>
          </w:p>
          <w:p w:rsidR="00C71B87" w:rsidRPr="00C71B87" w:rsidRDefault="00C71B87" w:rsidP="00C71B87">
            <w:pPr>
              <w:pStyle w:val="TableParagraph"/>
              <w:ind w:right="317"/>
              <w:jc w:val="center"/>
              <w:rPr>
                <w:sz w:val="20"/>
              </w:rPr>
            </w:pPr>
          </w:p>
          <w:p w:rsidR="00C71B87" w:rsidRPr="00C71B87" w:rsidRDefault="00C71B87" w:rsidP="00C71B87">
            <w:pPr>
              <w:pStyle w:val="TableParagraph"/>
              <w:ind w:right="317"/>
              <w:jc w:val="center"/>
              <w:rPr>
                <w:sz w:val="20"/>
              </w:rPr>
            </w:pPr>
          </w:p>
          <w:p w:rsidR="00C71B87" w:rsidRDefault="00C71B87" w:rsidP="00C71B87">
            <w:pPr>
              <w:pStyle w:val="TableParagraph"/>
              <w:ind w:right="317"/>
              <w:jc w:val="center"/>
              <w:rPr>
                <w:sz w:val="20"/>
              </w:rPr>
            </w:pPr>
          </w:p>
          <w:p w:rsidR="00C71B87" w:rsidRPr="00C71B87" w:rsidRDefault="00C71B87" w:rsidP="00C71B87">
            <w:pPr>
              <w:pStyle w:val="TableParagraph"/>
              <w:ind w:right="317"/>
              <w:jc w:val="center"/>
              <w:rPr>
                <w:sz w:val="20"/>
              </w:rPr>
            </w:pPr>
            <w:r w:rsidRPr="00C71B87">
              <w:rPr>
                <w:sz w:val="20"/>
              </w:rPr>
              <w:t>2</w:t>
            </w:r>
          </w:p>
        </w:tc>
        <w:tc>
          <w:tcPr>
            <w:tcW w:w="2418" w:type="dxa"/>
          </w:tcPr>
          <w:p w:rsidR="00C71B87" w:rsidRDefault="00C71B87" w:rsidP="00EC4476">
            <w:pPr>
              <w:pStyle w:val="TableParagraph"/>
              <w:ind w:left="103" w:right="110"/>
              <w:jc w:val="center"/>
              <w:rPr>
                <w:sz w:val="20"/>
              </w:rPr>
            </w:pPr>
          </w:p>
          <w:p w:rsidR="00C71B87" w:rsidRDefault="00C71B87" w:rsidP="00EC4476">
            <w:pPr>
              <w:pStyle w:val="TableParagraph"/>
              <w:ind w:left="103" w:right="110"/>
              <w:jc w:val="center"/>
              <w:rPr>
                <w:sz w:val="20"/>
              </w:rPr>
            </w:pPr>
          </w:p>
          <w:p w:rsidR="00C71B87" w:rsidRDefault="00C71B87" w:rsidP="00EC4476">
            <w:pPr>
              <w:pStyle w:val="TableParagraph"/>
              <w:ind w:left="103" w:right="110"/>
              <w:jc w:val="center"/>
              <w:rPr>
                <w:sz w:val="20"/>
              </w:rPr>
            </w:pPr>
          </w:p>
          <w:p w:rsidR="00C71B87" w:rsidRDefault="00C71B87" w:rsidP="00EC4476">
            <w:pPr>
              <w:pStyle w:val="TableParagraph"/>
              <w:ind w:left="103" w:right="110"/>
              <w:jc w:val="center"/>
              <w:rPr>
                <w:sz w:val="20"/>
              </w:rPr>
            </w:pPr>
          </w:p>
          <w:p w:rsidR="00C71B87" w:rsidRDefault="00C71B87" w:rsidP="00EC4476">
            <w:pPr>
              <w:pStyle w:val="TableParagraph"/>
              <w:ind w:left="103" w:right="110"/>
              <w:jc w:val="center"/>
              <w:rPr>
                <w:sz w:val="20"/>
              </w:rPr>
            </w:pPr>
          </w:p>
          <w:p w:rsidR="00C71B87" w:rsidRDefault="00C71B87" w:rsidP="00EC4476">
            <w:pPr>
              <w:pStyle w:val="TableParagraph"/>
              <w:ind w:left="103" w:right="110"/>
              <w:jc w:val="center"/>
              <w:rPr>
                <w:sz w:val="20"/>
              </w:rPr>
            </w:pPr>
          </w:p>
          <w:p w:rsidR="00EC4476" w:rsidRPr="00EC4476" w:rsidRDefault="00EC4476" w:rsidP="00EC4476">
            <w:pPr>
              <w:pStyle w:val="TableParagraph"/>
              <w:ind w:left="103" w:right="110"/>
              <w:jc w:val="center"/>
              <w:rPr>
                <w:sz w:val="20"/>
              </w:rPr>
            </w:pPr>
            <w:r w:rsidRPr="00EC4476">
              <w:rPr>
                <w:sz w:val="20"/>
              </w:rPr>
              <w:t xml:space="preserve">Pasaport </w:t>
            </w:r>
          </w:p>
        </w:tc>
        <w:tc>
          <w:tcPr>
            <w:tcW w:w="3839" w:type="dxa"/>
            <w:vAlign w:val="center"/>
          </w:tcPr>
          <w:p w:rsidR="00EC4476" w:rsidRDefault="00B9443D" w:rsidP="001420D9">
            <w:pPr>
              <w:pStyle w:val="TableParagraph"/>
              <w:spacing w:line="249" w:lineRule="auto"/>
              <w:ind w:right="282"/>
              <w:rPr>
                <w:sz w:val="20"/>
              </w:rPr>
            </w:pPr>
            <w:r>
              <w:rPr>
                <w:sz w:val="20"/>
              </w:rPr>
              <w:t xml:space="preserve">Pasaport Kanunu’nun 17. maddesi, Pasaport Kanununun Uygulanmasına Dair Yönetmeliğin 16. maddesi, Nüfus ve Vatandaşlık İşleri Genel Müd.nün 09.03.2018 tarihli 31711 sayılı talimatı.  </w:t>
            </w:r>
          </w:p>
        </w:tc>
        <w:tc>
          <w:tcPr>
            <w:tcW w:w="5973" w:type="dxa"/>
          </w:tcPr>
          <w:p w:rsidR="00EC4476" w:rsidRDefault="00B9443D" w:rsidP="00B9443D">
            <w:pPr>
              <w:pStyle w:val="TableParagraph"/>
              <w:ind w:left="103" w:right="110"/>
              <w:jc w:val="both"/>
              <w:rPr>
                <w:sz w:val="20"/>
              </w:rPr>
            </w:pPr>
            <w:r>
              <w:rPr>
                <w:sz w:val="20"/>
              </w:rPr>
              <w:t>1-Geçerli nüfus cüzdanı, T.C. Kimlik Kartı veya geçici kimlik belgesi.</w:t>
            </w:r>
          </w:p>
          <w:p w:rsidR="00B9443D" w:rsidRDefault="00B9443D" w:rsidP="00B9443D">
            <w:pPr>
              <w:pStyle w:val="TableParagraph"/>
              <w:ind w:left="103" w:right="110"/>
              <w:jc w:val="both"/>
              <w:rPr>
                <w:sz w:val="20"/>
              </w:rPr>
            </w:pPr>
            <w:r>
              <w:rPr>
                <w:sz w:val="20"/>
              </w:rPr>
              <w:t>2-</w:t>
            </w:r>
            <w:r w:rsidR="00CF2E7F">
              <w:rPr>
                <w:sz w:val="20"/>
              </w:rPr>
              <w:t xml:space="preserve"> 1 adet b</w:t>
            </w:r>
            <w:r w:rsidR="00F86AC0">
              <w:rPr>
                <w:sz w:val="20"/>
              </w:rPr>
              <w:t>iyometrik fotoğraf ve parmak izi alımı</w:t>
            </w:r>
          </w:p>
          <w:p w:rsidR="00B9443D" w:rsidRDefault="00B9443D" w:rsidP="00B9443D">
            <w:pPr>
              <w:pStyle w:val="TableParagraph"/>
              <w:ind w:left="103" w:right="110"/>
              <w:jc w:val="both"/>
              <w:rPr>
                <w:sz w:val="20"/>
              </w:rPr>
            </w:pPr>
            <w:r>
              <w:rPr>
                <w:sz w:val="20"/>
              </w:rPr>
              <w:t>3-Harçsız Umuma Mahsus Pasaport talep edilecek ise öğrenci belgesi.</w:t>
            </w:r>
          </w:p>
          <w:p w:rsidR="00B9443D" w:rsidRDefault="00B9443D" w:rsidP="00B9443D">
            <w:pPr>
              <w:pStyle w:val="TableParagraph"/>
              <w:ind w:left="103" w:right="110"/>
              <w:jc w:val="both"/>
              <w:rPr>
                <w:sz w:val="20"/>
              </w:rPr>
            </w:pPr>
            <w:r>
              <w:rPr>
                <w:sz w:val="20"/>
              </w:rPr>
              <w:t>4-Daha once alınmış, iptal işlemi uygulanmamış geçerli/geçersiz pasaportlar.</w:t>
            </w:r>
          </w:p>
          <w:p w:rsidR="00B9443D" w:rsidRDefault="00B9443D" w:rsidP="00B9443D">
            <w:pPr>
              <w:pStyle w:val="TableParagraph"/>
              <w:ind w:left="103" w:right="110"/>
              <w:jc w:val="both"/>
              <w:rPr>
                <w:sz w:val="20"/>
              </w:rPr>
            </w:pPr>
            <w:r>
              <w:rPr>
                <w:sz w:val="20"/>
              </w:rPr>
              <w:t>5-Harç ve değerli kağıt bedelinin ödendiğini gösterir dekont</w:t>
            </w:r>
            <w:r w:rsidR="004A50F5">
              <w:rPr>
                <w:sz w:val="20"/>
              </w:rPr>
              <w:t>.</w:t>
            </w:r>
          </w:p>
          <w:p w:rsidR="004A50F5" w:rsidRDefault="004A50F5" w:rsidP="00B9443D">
            <w:pPr>
              <w:pStyle w:val="TableParagraph"/>
              <w:ind w:left="103" w:right="110"/>
              <w:jc w:val="both"/>
              <w:rPr>
                <w:sz w:val="20"/>
              </w:rPr>
            </w:pPr>
            <w:r>
              <w:rPr>
                <w:sz w:val="20"/>
              </w:rPr>
              <w:t>6-Ergin olmayanlar veya kısıtlılar için veli, vasi veya kayyum</w:t>
            </w:r>
            <w:r w:rsidR="007C4C08">
              <w:rPr>
                <w:sz w:val="20"/>
              </w:rPr>
              <w:t xml:space="preserve"> gibi yasal temsilcilerin müracaatı ve muvafakatı, müracaatı sağlanamıyorsa yasal temsilci için vekil tayin edilen kişi adına bu iş için vekaletname ve yasal temsilcisinin muvafakat belgesi</w:t>
            </w:r>
            <w:r>
              <w:rPr>
                <w:sz w:val="20"/>
              </w:rPr>
              <w:t>.</w:t>
            </w:r>
          </w:p>
          <w:p w:rsidR="004A50F5" w:rsidRDefault="004A50F5" w:rsidP="001561DD">
            <w:pPr>
              <w:pStyle w:val="TableParagraph"/>
              <w:ind w:left="103" w:right="110"/>
              <w:jc w:val="both"/>
              <w:rPr>
                <w:sz w:val="20"/>
              </w:rPr>
            </w:pPr>
            <w:r>
              <w:rPr>
                <w:sz w:val="20"/>
              </w:rPr>
              <w:t xml:space="preserve">Her yaş gurubu için fotoğraf ibraz edilmesi </w:t>
            </w:r>
            <w:r w:rsidR="001561DD">
              <w:rPr>
                <w:sz w:val="20"/>
              </w:rPr>
              <w:t>veh</w:t>
            </w:r>
            <w:r>
              <w:rPr>
                <w:sz w:val="20"/>
              </w:rPr>
              <w:t xml:space="preserve">er yaş gurubunun başvuru anında </w:t>
            </w:r>
            <w:r w:rsidR="001561DD">
              <w:rPr>
                <w:sz w:val="20"/>
              </w:rPr>
              <w:t>hazır</w:t>
            </w:r>
            <w:r>
              <w:rPr>
                <w:sz w:val="20"/>
              </w:rPr>
              <w:t xml:space="preserve"> bulunması zorunludur.  </w:t>
            </w:r>
          </w:p>
        </w:tc>
        <w:tc>
          <w:tcPr>
            <w:tcW w:w="2367" w:type="dxa"/>
            <w:vAlign w:val="center"/>
          </w:tcPr>
          <w:p w:rsidR="004A50F5" w:rsidRDefault="00FD71B0" w:rsidP="004A50F5">
            <w:pPr>
              <w:jc w:val="center"/>
              <w:rPr>
                <w:sz w:val="20"/>
              </w:rPr>
            </w:pPr>
            <w:r>
              <w:rPr>
                <w:sz w:val="20"/>
              </w:rPr>
              <w:t>20-25</w:t>
            </w:r>
            <w:r w:rsidR="004A50F5">
              <w:rPr>
                <w:sz w:val="20"/>
              </w:rPr>
              <w:t xml:space="preserve"> dakika </w:t>
            </w:r>
          </w:p>
          <w:p w:rsidR="00EC4476" w:rsidRPr="00EC4476" w:rsidRDefault="004A50F5" w:rsidP="004A50F5">
            <w:pPr>
              <w:jc w:val="center"/>
              <w:rPr>
                <w:sz w:val="20"/>
              </w:rPr>
            </w:pPr>
            <w:r>
              <w:rPr>
                <w:sz w:val="20"/>
              </w:rPr>
              <w:t>(Biyometrik verinin alınmasına bağlı olarak süre değişebilmektedir)</w:t>
            </w:r>
          </w:p>
        </w:tc>
      </w:tr>
      <w:tr w:rsidR="00EC4476" w:rsidTr="00463F02">
        <w:trPr>
          <w:trHeight w:val="54"/>
        </w:trPr>
        <w:tc>
          <w:tcPr>
            <w:tcW w:w="820" w:type="dxa"/>
          </w:tcPr>
          <w:p w:rsidR="00C71B87" w:rsidRDefault="00C71B87" w:rsidP="00C71B87">
            <w:pPr>
              <w:pStyle w:val="TableParagraph"/>
              <w:ind w:right="317"/>
              <w:jc w:val="center"/>
              <w:rPr>
                <w:sz w:val="20"/>
              </w:rPr>
            </w:pPr>
          </w:p>
          <w:p w:rsidR="00C71B87" w:rsidRDefault="00C71B87" w:rsidP="00C71B87">
            <w:pPr>
              <w:pStyle w:val="TableParagraph"/>
              <w:ind w:right="317"/>
              <w:jc w:val="center"/>
              <w:rPr>
                <w:sz w:val="20"/>
              </w:rPr>
            </w:pPr>
          </w:p>
          <w:p w:rsidR="00C71B87" w:rsidRDefault="00C71B87" w:rsidP="00C71B87">
            <w:pPr>
              <w:pStyle w:val="TableParagraph"/>
              <w:ind w:right="317"/>
              <w:jc w:val="center"/>
              <w:rPr>
                <w:sz w:val="20"/>
              </w:rPr>
            </w:pPr>
          </w:p>
          <w:p w:rsidR="00EC4476" w:rsidRPr="00C71B87" w:rsidRDefault="00C71B87" w:rsidP="00C71B87">
            <w:pPr>
              <w:pStyle w:val="TableParagraph"/>
              <w:ind w:right="317"/>
              <w:jc w:val="center"/>
              <w:rPr>
                <w:sz w:val="20"/>
              </w:rPr>
            </w:pPr>
            <w:r w:rsidRPr="00C71B87">
              <w:rPr>
                <w:sz w:val="20"/>
              </w:rPr>
              <w:t>3</w:t>
            </w:r>
          </w:p>
        </w:tc>
        <w:tc>
          <w:tcPr>
            <w:tcW w:w="2418" w:type="dxa"/>
          </w:tcPr>
          <w:p w:rsidR="00C71B87" w:rsidRDefault="00C71B87" w:rsidP="00EC4476">
            <w:pPr>
              <w:pStyle w:val="TableParagraph"/>
              <w:ind w:left="103" w:right="110"/>
              <w:jc w:val="center"/>
              <w:rPr>
                <w:sz w:val="20"/>
              </w:rPr>
            </w:pPr>
          </w:p>
          <w:p w:rsidR="00C71B87" w:rsidRDefault="00C71B87" w:rsidP="00EC4476">
            <w:pPr>
              <w:pStyle w:val="TableParagraph"/>
              <w:ind w:left="103" w:right="110"/>
              <w:jc w:val="center"/>
              <w:rPr>
                <w:sz w:val="20"/>
              </w:rPr>
            </w:pPr>
          </w:p>
          <w:p w:rsidR="00C71B87" w:rsidRDefault="00C71B87" w:rsidP="00EC4476">
            <w:pPr>
              <w:pStyle w:val="TableParagraph"/>
              <w:ind w:left="103" w:right="110"/>
              <w:jc w:val="center"/>
              <w:rPr>
                <w:sz w:val="20"/>
              </w:rPr>
            </w:pPr>
          </w:p>
          <w:p w:rsidR="00EC4476" w:rsidRPr="00EC4476" w:rsidRDefault="00EC4476" w:rsidP="00EC4476">
            <w:pPr>
              <w:pStyle w:val="TableParagraph"/>
              <w:ind w:left="103" w:right="110"/>
              <w:jc w:val="center"/>
              <w:rPr>
                <w:sz w:val="20"/>
              </w:rPr>
            </w:pPr>
            <w:r w:rsidRPr="00EC4476">
              <w:rPr>
                <w:sz w:val="20"/>
              </w:rPr>
              <w:t>Sürücü Belgesi</w:t>
            </w:r>
          </w:p>
        </w:tc>
        <w:tc>
          <w:tcPr>
            <w:tcW w:w="3839" w:type="dxa"/>
            <w:vAlign w:val="center"/>
          </w:tcPr>
          <w:p w:rsidR="00EC4476" w:rsidRDefault="00CF2E7F" w:rsidP="001420D9">
            <w:pPr>
              <w:pStyle w:val="TableParagraph"/>
              <w:spacing w:line="249" w:lineRule="auto"/>
              <w:ind w:left="103" w:right="110"/>
              <w:rPr>
                <w:sz w:val="20"/>
              </w:rPr>
            </w:pPr>
            <w:r>
              <w:rPr>
                <w:sz w:val="20"/>
              </w:rPr>
              <w:t xml:space="preserve">Karayolları Trafik Kan.’nun 41. maddesi, Sürücü Adayları ve Sürücülerde Aranacak Sağ. Şart. ile Mua. Dair Yönetmeliğin 4. maddesi,   Nüfus ve Vatandaşlık İşleri Gen. Müd.nün 09.03.2018 tarihli 31712 sayılı </w:t>
            </w:r>
            <w:r w:rsidR="001420D9">
              <w:rPr>
                <w:sz w:val="20"/>
              </w:rPr>
              <w:t xml:space="preserve">ve 06.04.2018 tarihli 43963 sayılı </w:t>
            </w:r>
            <w:r>
              <w:rPr>
                <w:sz w:val="20"/>
              </w:rPr>
              <w:t>talimatı.</w:t>
            </w:r>
          </w:p>
        </w:tc>
        <w:tc>
          <w:tcPr>
            <w:tcW w:w="5973" w:type="dxa"/>
          </w:tcPr>
          <w:p w:rsidR="00CF2E7F" w:rsidRDefault="00CF2E7F" w:rsidP="00B9443D">
            <w:pPr>
              <w:pStyle w:val="TableParagraph"/>
              <w:ind w:left="103" w:right="110"/>
              <w:jc w:val="both"/>
              <w:rPr>
                <w:sz w:val="20"/>
              </w:rPr>
            </w:pPr>
            <w:r>
              <w:rPr>
                <w:sz w:val="20"/>
              </w:rPr>
              <w:t>1-Geçerli ve fotoğraflı kimlik belgesi.</w:t>
            </w:r>
          </w:p>
          <w:p w:rsidR="00CF2E7F" w:rsidRDefault="00385644" w:rsidP="00CF2E7F">
            <w:pPr>
              <w:pStyle w:val="TableParagraph"/>
              <w:ind w:left="103" w:right="110"/>
              <w:jc w:val="both"/>
              <w:rPr>
                <w:sz w:val="20"/>
              </w:rPr>
            </w:pPr>
            <w:r>
              <w:rPr>
                <w:sz w:val="20"/>
              </w:rPr>
              <w:t>2-1 adet biyometrik fotoğraf ve parmak izi alımı.</w:t>
            </w:r>
          </w:p>
          <w:p w:rsidR="00CF2E7F" w:rsidRDefault="00CF2E7F" w:rsidP="00CF2E7F">
            <w:pPr>
              <w:pStyle w:val="TableParagraph"/>
              <w:ind w:left="103" w:right="110"/>
              <w:jc w:val="both"/>
              <w:rPr>
                <w:sz w:val="20"/>
              </w:rPr>
            </w:pPr>
            <w:r>
              <w:rPr>
                <w:sz w:val="20"/>
              </w:rPr>
              <w:t>3-Sürücü sağlık raporu</w:t>
            </w:r>
          </w:p>
          <w:p w:rsidR="00CF2E7F" w:rsidRDefault="00CF2E7F" w:rsidP="00CF2E7F">
            <w:pPr>
              <w:pStyle w:val="TableParagraph"/>
              <w:ind w:left="103" w:right="110"/>
              <w:jc w:val="both"/>
              <w:rPr>
                <w:sz w:val="20"/>
              </w:rPr>
            </w:pPr>
            <w:r>
              <w:rPr>
                <w:sz w:val="20"/>
              </w:rPr>
              <w:t>4-Harç, değerli kağıt ve Trafik Vakfı payı ödeme dekontu.</w:t>
            </w:r>
          </w:p>
          <w:p w:rsidR="00EC4476" w:rsidRDefault="00CF2E7F" w:rsidP="001420D9">
            <w:pPr>
              <w:pStyle w:val="TableParagraph"/>
              <w:ind w:left="103" w:right="110"/>
              <w:jc w:val="both"/>
              <w:rPr>
                <w:sz w:val="20"/>
              </w:rPr>
            </w:pPr>
            <w:r>
              <w:rPr>
                <w:sz w:val="20"/>
              </w:rPr>
              <w:t xml:space="preserve">Talimat gereği </w:t>
            </w:r>
            <w:r w:rsidR="001420D9">
              <w:rPr>
                <w:sz w:val="20"/>
              </w:rPr>
              <w:t xml:space="preserve">01.01.2016 tarihinden once alınmış ve </w:t>
            </w:r>
            <w:r>
              <w:rPr>
                <w:sz w:val="20"/>
              </w:rPr>
              <w:t>kayıp edilen sürücü belgeleri için; sistemde verildiği yer olan birime soru</w:t>
            </w:r>
            <w:r w:rsidR="001561DD">
              <w:rPr>
                <w:sz w:val="20"/>
              </w:rPr>
              <w:t>lup</w:t>
            </w:r>
            <w:r>
              <w:rPr>
                <w:sz w:val="20"/>
              </w:rPr>
              <w:t xml:space="preserve"> cev</w:t>
            </w:r>
            <w:r w:rsidR="001420D9">
              <w:rPr>
                <w:sz w:val="20"/>
              </w:rPr>
              <w:t>abı geldikten sonra düzenleme yap</w:t>
            </w:r>
            <w:r>
              <w:rPr>
                <w:sz w:val="20"/>
              </w:rPr>
              <w:t xml:space="preserve">ılabilecektir.  </w:t>
            </w:r>
          </w:p>
        </w:tc>
        <w:tc>
          <w:tcPr>
            <w:tcW w:w="2367" w:type="dxa"/>
          </w:tcPr>
          <w:p w:rsidR="00002DB9" w:rsidRDefault="00002DB9" w:rsidP="00EC4476">
            <w:pPr>
              <w:pStyle w:val="TableParagraph"/>
              <w:ind w:left="103" w:right="110"/>
              <w:jc w:val="center"/>
              <w:rPr>
                <w:sz w:val="20"/>
              </w:rPr>
            </w:pPr>
          </w:p>
          <w:p w:rsidR="00EC4476" w:rsidRDefault="00076B18" w:rsidP="00EC4476">
            <w:pPr>
              <w:pStyle w:val="TableParagraph"/>
              <w:ind w:left="103" w:right="110"/>
              <w:jc w:val="center"/>
              <w:rPr>
                <w:sz w:val="20"/>
              </w:rPr>
            </w:pPr>
            <w:r>
              <w:rPr>
                <w:sz w:val="20"/>
              </w:rPr>
              <w:t>15-20</w:t>
            </w:r>
            <w:r w:rsidR="00FD71B0">
              <w:rPr>
                <w:sz w:val="20"/>
              </w:rPr>
              <w:t xml:space="preserve"> dakika</w:t>
            </w:r>
          </w:p>
          <w:p w:rsidR="00FD71B0" w:rsidRPr="00EC4476" w:rsidRDefault="00FD71B0" w:rsidP="00EC4476">
            <w:pPr>
              <w:pStyle w:val="TableParagraph"/>
              <w:ind w:left="103" w:right="110"/>
              <w:jc w:val="center"/>
              <w:rPr>
                <w:sz w:val="20"/>
              </w:rPr>
            </w:pPr>
            <w:r>
              <w:rPr>
                <w:sz w:val="20"/>
              </w:rPr>
              <w:t>(Biyometrik verinin alınmasına bağlı olarak süre değişebilmektedir)</w:t>
            </w:r>
          </w:p>
        </w:tc>
      </w:tr>
      <w:tr w:rsidR="009F7AFC" w:rsidTr="00463F02">
        <w:trPr>
          <w:trHeight w:val="54"/>
        </w:trPr>
        <w:tc>
          <w:tcPr>
            <w:tcW w:w="820" w:type="dxa"/>
          </w:tcPr>
          <w:p w:rsidR="009F7AFC" w:rsidRDefault="009F7AFC" w:rsidP="00BE6FCE">
            <w:pPr>
              <w:pStyle w:val="TableParagraph"/>
              <w:rPr>
                <w:rFonts w:ascii="Arial Black"/>
                <w:b/>
                <w:sz w:val="20"/>
              </w:rPr>
            </w:pPr>
          </w:p>
          <w:p w:rsidR="009F7AFC" w:rsidRDefault="009F7AFC" w:rsidP="00BE6FCE">
            <w:pPr>
              <w:pStyle w:val="TableParagraph"/>
              <w:spacing w:before="5"/>
              <w:rPr>
                <w:rFonts w:ascii="Arial Black"/>
                <w:b/>
                <w:sz w:val="20"/>
              </w:rPr>
            </w:pPr>
          </w:p>
          <w:p w:rsidR="009F7AFC" w:rsidRDefault="00C71B87" w:rsidP="00BE6FCE">
            <w:pPr>
              <w:pStyle w:val="TableParagraph"/>
              <w:ind w:right="334"/>
              <w:jc w:val="right"/>
              <w:rPr>
                <w:sz w:val="20"/>
              </w:rPr>
            </w:pPr>
            <w:r>
              <w:rPr>
                <w:sz w:val="20"/>
              </w:rPr>
              <w:t>4</w:t>
            </w:r>
          </w:p>
        </w:tc>
        <w:tc>
          <w:tcPr>
            <w:tcW w:w="2418" w:type="dxa"/>
          </w:tcPr>
          <w:p w:rsidR="009F7AFC" w:rsidRDefault="009F7AFC" w:rsidP="00BE6FCE">
            <w:pPr>
              <w:pStyle w:val="TableParagraph"/>
              <w:rPr>
                <w:rFonts w:ascii="Arial Black"/>
                <w:b/>
                <w:sz w:val="20"/>
              </w:rPr>
            </w:pPr>
          </w:p>
          <w:p w:rsidR="009F7AFC" w:rsidRDefault="009F7AFC" w:rsidP="00BE6FCE">
            <w:pPr>
              <w:pStyle w:val="TableParagraph"/>
              <w:spacing w:before="5"/>
              <w:rPr>
                <w:rFonts w:ascii="Arial Black"/>
                <w:b/>
                <w:sz w:val="20"/>
              </w:rPr>
            </w:pPr>
          </w:p>
          <w:p w:rsidR="009F7AFC" w:rsidRDefault="009F7AFC" w:rsidP="00BE6FCE">
            <w:pPr>
              <w:pStyle w:val="TableParagraph"/>
              <w:ind w:left="103" w:right="110"/>
              <w:rPr>
                <w:sz w:val="20"/>
              </w:rPr>
            </w:pPr>
            <w:r>
              <w:rPr>
                <w:sz w:val="20"/>
              </w:rPr>
              <w:t>Uluslararası Aile Cüzdanı</w:t>
            </w:r>
          </w:p>
        </w:tc>
        <w:tc>
          <w:tcPr>
            <w:tcW w:w="3839" w:type="dxa"/>
            <w:vAlign w:val="center"/>
          </w:tcPr>
          <w:p w:rsidR="009F7AFC" w:rsidRDefault="009F7AFC" w:rsidP="00112ED3">
            <w:pPr>
              <w:pStyle w:val="TableParagraph"/>
              <w:spacing w:line="249" w:lineRule="auto"/>
              <w:ind w:left="103" w:right="282"/>
              <w:rPr>
                <w:sz w:val="20"/>
              </w:rPr>
            </w:pPr>
          </w:p>
          <w:p w:rsidR="009F7AFC" w:rsidRDefault="009F7AFC" w:rsidP="00112ED3">
            <w:pPr>
              <w:pStyle w:val="TableParagraph"/>
              <w:spacing w:line="249" w:lineRule="auto"/>
              <w:ind w:left="103" w:right="282"/>
              <w:rPr>
                <w:sz w:val="20"/>
              </w:rPr>
            </w:pPr>
            <w:r>
              <w:rPr>
                <w:sz w:val="20"/>
              </w:rPr>
              <w:t xml:space="preserve">Nüfus Hizmetleri Kanununun Uygulanmasına İlişkin Yönetmeliğin 128 inci maddesi, </w:t>
            </w:r>
            <w:r>
              <w:rPr>
                <w:sz w:val="20"/>
                <w:szCs w:val="20"/>
              </w:rPr>
              <w:t>13/02/2014 tarihli ve 15464 sayılı talimat.</w:t>
            </w:r>
          </w:p>
        </w:tc>
        <w:tc>
          <w:tcPr>
            <w:tcW w:w="5973" w:type="dxa"/>
          </w:tcPr>
          <w:p w:rsidR="003D684B" w:rsidRDefault="003D684B" w:rsidP="003D684B">
            <w:pPr>
              <w:pStyle w:val="TableParagraph"/>
              <w:ind w:left="103" w:right="137"/>
              <w:rPr>
                <w:sz w:val="20"/>
              </w:rPr>
            </w:pPr>
          </w:p>
          <w:p w:rsidR="003D684B" w:rsidRPr="003D684B" w:rsidRDefault="003D684B" w:rsidP="003D684B">
            <w:pPr>
              <w:pStyle w:val="TableParagraph"/>
              <w:ind w:left="103" w:right="137"/>
              <w:rPr>
                <w:sz w:val="20"/>
              </w:rPr>
            </w:pPr>
            <w:r w:rsidRPr="003D684B">
              <w:rPr>
                <w:sz w:val="20"/>
              </w:rPr>
              <w:t>1</w:t>
            </w:r>
            <w:r>
              <w:rPr>
                <w:sz w:val="20"/>
              </w:rPr>
              <w:t>-</w:t>
            </w:r>
            <w:r w:rsidRPr="003D684B">
              <w:rPr>
                <w:sz w:val="20"/>
              </w:rPr>
              <w:t xml:space="preserve">Yerleşim yeri ya da diğer adres muhtarlığınca düzenlenmiş </w:t>
            </w:r>
          </w:p>
          <w:p w:rsidR="009F7AFC" w:rsidRDefault="003F1197" w:rsidP="003F1197">
            <w:pPr>
              <w:pStyle w:val="TableParagraph"/>
              <w:ind w:left="103" w:right="137"/>
              <w:rPr>
                <w:sz w:val="20"/>
              </w:rPr>
            </w:pPr>
            <w:r>
              <w:rPr>
                <w:sz w:val="20"/>
              </w:rPr>
              <w:t>Uluslara</w:t>
            </w:r>
            <w:r w:rsidR="003D684B" w:rsidRPr="003D684B">
              <w:rPr>
                <w:sz w:val="20"/>
              </w:rPr>
              <w:t xml:space="preserve">rası Aile Cüzdanı talep belgesi </w:t>
            </w:r>
            <w:r w:rsidR="009F7AFC">
              <w:rPr>
                <w:sz w:val="20"/>
              </w:rPr>
              <w:t xml:space="preserve"> (son 6 ay içerisinde çekilmiş </w:t>
            </w:r>
            <w:r w:rsidR="003D684B">
              <w:rPr>
                <w:sz w:val="20"/>
              </w:rPr>
              <w:t xml:space="preserve">eşlere ait </w:t>
            </w:r>
            <w:r w:rsidR="002124A9">
              <w:rPr>
                <w:sz w:val="20"/>
              </w:rPr>
              <w:t>1</w:t>
            </w:r>
            <w:r w:rsidR="009F7AFC">
              <w:rPr>
                <w:sz w:val="20"/>
              </w:rPr>
              <w:t xml:space="preserve"> er adet fotoğraf)</w:t>
            </w:r>
          </w:p>
        </w:tc>
        <w:tc>
          <w:tcPr>
            <w:tcW w:w="2367" w:type="dxa"/>
          </w:tcPr>
          <w:p w:rsidR="009F7AFC" w:rsidRDefault="009F7AFC" w:rsidP="00BE6FCE">
            <w:pPr>
              <w:pStyle w:val="TableParagraph"/>
              <w:rPr>
                <w:rFonts w:ascii="Arial Black"/>
                <w:b/>
                <w:sz w:val="20"/>
              </w:rPr>
            </w:pPr>
          </w:p>
          <w:p w:rsidR="00356E20" w:rsidRDefault="00356E20" w:rsidP="00356E20">
            <w:pPr>
              <w:pStyle w:val="TableParagraph"/>
              <w:ind w:right="810"/>
              <w:rPr>
                <w:rFonts w:ascii="Arial Black"/>
                <w:b/>
                <w:sz w:val="20"/>
              </w:rPr>
            </w:pPr>
          </w:p>
          <w:p w:rsidR="009F7AFC" w:rsidRDefault="00314120" w:rsidP="00314120">
            <w:pPr>
              <w:pStyle w:val="TableParagraph"/>
              <w:tabs>
                <w:tab w:val="left" w:pos="2151"/>
              </w:tabs>
              <w:jc w:val="center"/>
              <w:rPr>
                <w:sz w:val="20"/>
              </w:rPr>
            </w:pPr>
            <w:r>
              <w:rPr>
                <w:sz w:val="20"/>
              </w:rPr>
              <w:t>20</w:t>
            </w:r>
            <w:r w:rsidR="009F7AFC">
              <w:rPr>
                <w:sz w:val="20"/>
              </w:rPr>
              <w:t>-2</w:t>
            </w:r>
            <w:r>
              <w:rPr>
                <w:sz w:val="20"/>
              </w:rPr>
              <w:t>5</w:t>
            </w:r>
            <w:r w:rsidR="009F7AFC">
              <w:rPr>
                <w:sz w:val="20"/>
              </w:rPr>
              <w:t xml:space="preserve"> dakika</w:t>
            </w:r>
          </w:p>
        </w:tc>
      </w:tr>
      <w:tr w:rsidR="004A5010" w:rsidTr="00463F02">
        <w:trPr>
          <w:trHeight w:val="54"/>
        </w:trPr>
        <w:tc>
          <w:tcPr>
            <w:tcW w:w="820" w:type="dxa"/>
            <w:vAlign w:val="center"/>
          </w:tcPr>
          <w:p w:rsidR="004A5010" w:rsidRPr="00176401" w:rsidRDefault="004A5010" w:rsidP="00543023">
            <w:pPr>
              <w:pStyle w:val="TableParagraph"/>
              <w:jc w:val="center"/>
              <w:rPr>
                <w:rFonts w:ascii="Arial Black"/>
                <w:b/>
                <w:sz w:val="20"/>
              </w:rPr>
            </w:pPr>
          </w:p>
          <w:p w:rsidR="004A5010" w:rsidRPr="00176401" w:rsidRDefault="00C71B87" w:rsidP="00543023">
            <w:pPr>
              <w:pStyle w:val="TableParagraph"/>
              <w:ind w:right="317"/>
              <w:jc w:val="center"/>
              <w:rPr>
                <w:sz w:val="20"/>
              </w:rPr>
            </w:pPr>
            <w:r>
              <w:rPr>
                <w:w w:val="99"/>
                <w:sz w:val="20"/>
              </w:rPr>
              <w:t>5</w:t>
            </w:r>
          </w:p>
        </w:tc>
        <w:tc>
          <w:tcPr>
            <w:tcW w:w="2418" w:type="dxa"/>
            <w:vAlign w:val="center"/>
          </w:tcPr>
          <w:p w:rsidR="004A5010" w:rsidRPr="00176401" w:rsidRDefault="004A5010" w:rsidP="00543023">
            <w:pPr>
              <w:pStyle w:val="TableParagraph"/>
              <w:spacing w:before="5"/>
              <w:rPr>
                <w:rFonts w:ascii="Arial Black"/>
                <w:b/>
                <w:sz w:val="26"/>
              </w:rPr>
            </w:pPr>
          </w:p>
          <w:p w:rsidR="004A5010" w:rsidRPr="00176401" w:rsidRDefault="004A5010" w:rsidP="00543023">
            <w:pPr>
              <w:pStyle w:val="TableParagraph"/>
              <w:ind w:left="103" w:right="110"/>
              <w:rPr>
                <w:sz w:val="20"/>
              </w:rPr>
            </w:pPr>
            <w:r w:rsidRPr="00176401">
              <w:rPr>
                <w:sz w:val="20"/>
              </w:rPr>
              <w:t>Doğum İşlemleri (Nüfusa ilk Kayıt)</w:t>
            </w:r>
          </w:p>
        </w:tc>
        <w:tc>
          <w:tcPr>
            <w:tcW w:w="3839" w:type="dxa"/>
            <w:vAlign w:val="center"/>
          </w:tcPr>
          <w:p w:rsidR="004A5010" w:rsidRPr="00176401" w:rsidRDefault="004A5010" w:rsidP="000910EC">
            <w:pPr>
              <w:pStyle w:val="TableParagraph"/>
              <w:tabs>
                <w:tab w:val="left" w:pos="305"/>
              </w:tabs>
              <w:spacing w:before="44" w:line="249" w:lineRule="auto"/>
              <w:ind w:left="103" w:right="291"/>
              <w:rPr>
                <w:sz w:val="20"/>
              </w:rPr>
            </w:pPr>
            <w:r w:rsidRPr="00176401">
              <w:rPr>
                <w:sz w:val="20"/>
              </w:rPr>
              <w:t>5490 sayılı NüfusHizmetleri Kanununun 15 incimaddesi</w:t>
            </w:r>
          </w:p>
          <w:p w:rsidR="00112ED3" w:rsidRPr="00176401" w:rsidRDefault="00112ED3" w:rsidP="000910EC">
            <w:pPr>
              <w:pStyle w:val="TableParagraph"/>
              <w:tabs>
                <w:tab w:val="left" w:pos="305"/>
              </w:tabs>
              <w:spacing w:before="20" w:line="249" w:lineRule="auto"/>
              <w:ind w:left="103" w:right="242"/>
              <w:rPr>
                <w:sz w:val="20"/>
              </w:rPr>
            </w:pPr>
          </w:p>
        </w:tc>
        <w:tc>
          <w:tcPr>
            <w:tcW w:w="5973" w:type="dxa"/>
          </w:tcPr>
          <w:p w:rsidR="000910EC" w:rsidRPr="000910EC" w:rsidRDefault="000910EC" w:rsidP="000910EC">
            <w:pPr>
              <w:pStyle w:val="TableParagraph"/>
              <w:numPr>
                <w:ilvl w:val="0"/>
                <w:numId w:val="8"/>
              </w:numPr>
              <w:tabs>
                <w:tab w:val="left" w:pos="320"/>
              </w:tabs>
              <w:spacing w:line="249" w:lineRule="auto"/>
              <w:ind w:left="11" w:right="296" w:firstLine="0"/>
              <w:rPr>
                <w:sz w:val="18"/>
                <w:szCs w:val="18"/>
              </w:rPr>
            </w:pPr>
            <w:r w:rsidRPr="000910EC">
              <w:rPr>
                <w:sz w:val="18"/>
                <w:szCs w:val="18"/>
              </w:rPr>
              <w:t xml:space="preserve">Doğum bildirimleri, doğumu gerçekleştiren sağlık kuruluşlarına da yapılabilir. </w:t>
            </w:r>
          </w:p>
          <w:p w:rsidR="000910EC" w:rsidRPr="000910EC" w:rsidRDefault="000910EC" w:rsidP="000910EC">
            <w:pPr>
              <w:pStyle w:val="TableParagraph"/>
              <w:tabs>
                <w:tab w:val="left" w:pos="11"/>
              </w:tabs>
              <w:spacing w:line="249" w:lineRule="auto"/>
              <w:ind w:right="296"/>
              <w:rPr>
                <w:sz w:val="18"/>
                <w:szCs w:val="18"/>
              </w:rPr>
            </w:pPr>
            <w:r w:rsidRPr="000910EC">
              <w:rPr>
                <w:sz w:val="18"/>
                <w:szCs w:val="18"/>
              </w:rPr>
              <w:t xml:space="preserve">2- Sağlık kuruluşları ve sağlık kuruluşları dışında sağlık personeli nezaretinde gerçekleşen doğumlar, ilgili sağlık birimince bulunulan yer nüfus müdürlüğüne beş iş günü içinde bildirilir. </w:t>
            </w:r>
          </w:p>
          <w:p w:rsidR="000910EC" w:rsidRPr="000910EC" w:rsidRDefault="000910EC" w:rsidP="000910EC">
            <w:pPr>
              <w:pStyle w:val="TableParagraph"/>
              <w:tabs>
                <w:tab w:val="left" w:pos="11"/>
              </w:tabs>
              <w:spacing w:line="249" w:lineRule="auto"/>
              <w:ind w:right="296"/>
              <w:rPr>
                <w:sz w:val="18"/>
                <w:szCs w:val="18"/>
              </w:rPr>
            </w:pPr>
            <w:r w:rsidRPr="000910EC">
              <w:rPr>
                <w:sz w:val="18"/>
                <w:szCs w:val="18"/>
              </w:rPr>
              <w:t xml:space="preserve">3- Sağlık personeli nezaretinde gerçekleşmeyen doğum bildirimi; gebelik sırasında anneyi takip eden tabip ya da sağlık mesleği mensubunca düzenlenecek rapor veya belge ile yapılır. </w:t>
            </w:r>
          </w:p>
          <w:p w:rsidR="000910EC" w:rsidRPr="000910EC" w:rsidRDefault="000910EC" w:rsidP="000910EC">
            <w:pPr>
              <w:pStyle w:val="TableParagraph"/>
              <w:tabs>
                <w:tab w:val="left" w:pos="11"/>
              </w:tabs>
              <w:spacing w:line="249" w:lineRule="auto"/>
              <w:ind w:right="296"/>
              <w:rPr>
                <w:sz w:val="18"/>
                <w:szCs w:val="18"/>
              </w:rPr>
            </w:pPr>
            <w:r w:rsidRPr="000910EC">
              <w:rPr>
                <w:sz w:val="18"/>
                <w:szCs w:val="18"/>
              </w:rPr>
              <w:t xml:space="preserve">4- Sağlık personelinin takibi dışında doğan çocukların doğum bildirimi nüfus müdürlüklerine sözlü beyanla yapılır. Her sözlü beyanda mülki idare amirinin emri ile aile hekimlerince beyanların doğruluğunun araştırılması zorunludur. </w:t>
            </w:r>
          </w:p>
          <w:p w:rsidR="000910EC" w:rsidRPr="00176401" w:rsidRDefault="000910EC" w:rsidP="000910EC">
            <w:pPr>
              <w:pStyle w:val="TableParagraph"/>
              <w:tabs>
                <w:tab w:val="left" w:pos="11"/>
              </w:tabs>
              <w:spacing w:line="249" w:lineRule="auto"/>
              <w:ind w:right="296"/>
              <w:rPr>
                <w:sz w:val="20"/>
              </w:rPr>
            </w:pPr>
            <w:r w:rsidRPr="000910EC">
              <w:rPr>
                <w:sz w:val="18"/>
                <w:szCs w:val="18"/>
              </w:rPr>
              <w:t xml:space="preserve">5- Doğum bildirimi; veli, vasi, kayyım, bunların bulunmaması hâlinde çocuğun büyük ana, büyük baba veya ergin kardeşleri ya da çocuğu yanında bulunduranlar tarafından yapılır. Çocuğa konulan ad, üç adı geçmemek üzere ve kısaltma yapılmadan yazılır. </w:t>
            </w:r>
          </w:p>
        </w:tc>
        <w:tc>
          <w:tcPr>
            <w:tcW w:w="2367" w:type="dxa"/>
            <w:vAlign w:val="center"/>
          </w:tcPr>
          <w:p w:rsidR="004A5010" w:rsidRPr="00176401" w:rsidRDefault="00FA24E0" w:rsidP="00356E20">
            <w:pPr>
              <w:pStyle w:val="TableParagraph"/>
              <w:ind w:left="-9"/>
              <w:jc w:val="center"/>
              <w:rPr>
                <w:sz w:val="20"/>
              </w:rPr>
            </w:pPr>
            <w:r>
              <w:rPr>
                <w:sz w:val="20"/>
              </w:rPr>
              <w:t>5</w:t>
            </w:r>
            <w:r w:rsidR="004A5010" w:rsidRPr="00176401">
              <w:rPr>
                <w:sz w:val="20"/>
              </w:rPr>
              <w:t xml:space="preserve"> dakika</w:t>
            </w:r>
          </w:p>
        </w:tc>
      </w:tr>
      <w:tr w:rsidR="00816069" w:rsidTr="00463F02">
        <w:trPr>
          <w:trHeight w:val="54"/>
        </w:trPr>
        <w:tc>
          <w:tcPr>
            <w:tcW w:w="820" w:type="dxa"/>
          </w:tcPr>
          <w:p w:rsidR="00816069" w:rsidRPr="00176401" w:rsidRDefault="00816069" w:rsidP="00BE6FCE">
            <w:pPr>
              <w:pStyle w:val="TableParagraph"/>
              <w:rPr>
                <w:rFonts w:ascii="Arial Black"/>
                <w:b/>
                <w:sz w:val="20"/>
              </w:rPr>
            </w:pPr>
          </w:p>
          <w:p w:rsidR="00816069" w:rsidRPr="00176401" w:rsidRDefault="00816069" w:rsidP="00BE6FCE">
            <w:pPr>
              <w:pStyle w:val="TableParagraph"/>
              <w:rPr>
                <w:rFonts w:ascii="Arial Black"/>
                <w:b/>
                <w:sz w:val="20"/>
              </w:rPr>
            </w:pPr>
          </w:p>
          <w:p w:rsidR="00816069" w:rsidRPr="00176401" w:rsidRDefault="00816069" w:rsidP="00BE6FCE">
            <w:pPr>
              <w:pStyle w:val="TableParagraph"/>
              <w:spacing w:before="2"/>
              <w:rPr>
                <w:rFonts w:ascii="Arial Black"/>
                <w:b/>
                <w:sz w:val="14"/>
              </w:rPr>
            </w:pPr>
          </w:p>
          <w:p w:rsidR="00816069" w:rsidRPr="00176401" w:rsidRDefault="00C71B87" w:rsidP="00BE6FCE">
            <w:pPr>
              <w:pStyle w:val="TableParagraph"/>
              <w:ind w:right="388"/>
              <w:jc w:val="right"/>
              <w:rPr>
                <w:sz w:val="20"/>
              </w:rPr>
            </w:pPr>
            <w:r>
              <w:rPr>
                <w:w w:val="99"/>
                <w:sz w:val="20"/>
              </w:rPr>
              <w:t>6</w:t>
            </w:r>
          </w:p>
        </w:tc>
        <w:tc>
          <w:tcPr>
            <w:tcW w:w="2418" w:type="dxa"/>
          </w:tcPr>
          <w:p w:rsidR="00816069" w:rsidRPr="00176401" w:rsidRDefault="00816069" w:rsidP="00BE6FCE">
            <w:pPr>
              <w:pStyle w:val="TableParagraph"/>
              <w:rPr>
                <w:rFonts w:ascii="Arial Black"/>
                <w:b/>
                <w:sz w:val="20"/>
              </w:rPr>
            </w:pPr>
          </w:p>
          <w:p w:rsidR="00816069" w:rsidRPr="00176401" w:rsidRDefault="00816069" w:rsidP="00BE6FCE">
            <w:pPr>
              <w:pStyle w:val="TableParagraph"/>
              <w:rPr>
                <w:rFonts w:ascii="Arial Black"/>
                <w:b/>
                <w:sz w:val="20"/>
              </w:rPr>
            </w:pPr>
          </w:p>
          <w:p w:rsidR="00816069" w:rsidRPr="00176401" w:rsidRDefault="00816069" w:rsidP="00BE6FCE">
            <w:pPr>
              <w:pStyle w:val="TableParagraph"/>
              <w:spacing w:before="2"/>
              <w:rPr>
                <w:rFonts w:ascii="Arial Black"/>
                <w:b/>
                <w:sz w:val="14"/>
              </w:rPr>
            </w:pPr>
          </w:p>
          <w:p w:rsidR="00816069" w:rsidRPr="00176401" w:rsidRDefault="00B12E77" w:rsidP="00BE6FCE">
            <w:pPr>
              <w:pStyle w:val="TableParagraph"/>
              <w:ind w:left="103" w:right="110"/>
              <w:rPr>
                <w:sz w:val="20"/>
              </w:rPr>
            </w:pPr>
            <w:r>
              <w:rPr>
                <w:sz w:val="20"/>
              </w:rPr>
              <w:t>Soyadı Değişikliği</w:t>
            </w:r>
          </w:p>
        </w:tc>
        <w:tc>
          <w:tcPr>
            <w:tcW w:w="3839" w:type="dxa"/>
          </w:tcPr>
          <w:p w:rsidR="00816069" w:rsidRPr="00176401" w:rsidRDefault="00816069" w:rsidP="00BE6FCE">
            <w:pPr>
              <w:pStyle w:val="TableParagraph"/>
              <w:spacing w:before="1"/>
              <w:rPr>
                <w:rFonts w:ascii="Arial Black"/>
                <w:b/>
                <w:sz w:val="20"/>
              </w:rPr>
            </w:pPr>
          </w:p>
          <w:p w:rsidR="00816069" w:rsidRPr="00176401" w:rsidRDefault="00816069" w:rsidP="00B12E77">
            <w:pPr>
              <w:pStyle w:val="TableParagraph"/>
              <w:spacing w:line="249" w:lineRule="auto"/>
              <w:ind w:left="103" w:right="310"/>
              <w:rPr>
                <w:sz w:val="20"/>
              </w:rPr>
            </w:pPr>
            <w:r w:rsidRPr="00176401">
              <w:rPr>
                <w:sz w:val="20"/>
              </w:rPr>
              <w:t xml:space="preserve">5490 sayılı Nüfus Hizmetleri Kanununun </w:t>
            </w:r>
            <w:r w:rsidR="00B12E77">
              <w:rPr>
                <w:sz w:val="20"/>
              </w:rPr>
              <w:t>Ek-</w:t>
            </w:r>
            <w:r w:rsidR="007B5F25">
              <w:rPr>
                <w:sz w:val="20"/>
              </w:rPr>
              <w:t>3 Maddesi</w:t>
            </w:r>
          </w:p>
        </w:tc>
        <w:tc>
          <w:tcPr>
            <w:tcW w:w="5973" w:type="dxa"/>
          </w:tcPr>
          <w:p w:rsidR="00816069" w:rsidRPr="00176401" w:rsidRDefault="00816069" w:rsidP="00BE6FCE">
            <w:pPr>
              <w:pStyle w:val="TableParagraph"/>
              <w:spacing w:before="12"/>
              <w:rPr>
                <w:rFonts w:ascii="Arial Black"/>
                <w:b/>
                <w:sz w:val="17"/>
              </w:rPr>
            </w:pPr>
          </w:p>
          <w:p w:rsidR="008C234F" w:rsidRDefault="007B5F25" w:rsidP="005817FD">
            <w:pPr>
              <w:pStyle w:val="TableParagraph"/>
              <w:spacing w:line="249" w:lineRule="auto"/>
              <w:ind w:left="103" w:right="201"/>
            </w:pPr>
            <w:r>
              <w:t xml:space="preserve">Yazılı talepte bulunmak kaydıyla; </w:t>
            </w:r>
          </w:p>
          <w:p w:rsidR="008C234F" w:rsidRDefault="007B5F25" w:rsidP="005817FD">
            <w:pPr>
              <w:pStyle w:val="TableParagraph"/>
              <w:spacing w:line="249" w:lineRule="auto"/>
              <w:ind w:left="103" w:right="201"/>
            </w:pPr>
            <w:r>
              <w:t>a) Boşandığı eşinin soyadını kullanmasına izin verilen kadının evlenmeden önceki soyadını,</w:t>
            </w:r>
          </w:p>
          <w:p w:rsidR="00816069" w:rsidRPr="00176401" w:rsidRDefault="007B5F25" w:rsidP="005817FD">
            <w:pPr>
              <w:pStyle w:val="TableParagraph"/>
              <w:spacing w:line="249" w:lineRule="auto"/>
              <w:ind w:left="103" w:right="201"/>
              <w:rPr>
                <w:sz w:val="20"/>
              </w:rPr>
            </w:pPr>
            <w:r>
              <w:t xml:space="preserve"> b) Eşinin soyadı ile birlikte önceki soyadını taşıyan kadının sadece eşinin soyadı</w:t>
            </w:r>
            <w:r w:rsidR="00263206">
              <w:t xml:space="preserve">nı, kullanmak istemesi hâlinde </w:t>
            </w:r>
            <w:r>
              <w:t>nüfus müdürlüğünce gerekli işlem yapılır.</w:t>
            </w:r>
          </w:p>
        </w:tc>
        <w:tc>
          <w:tcPr>
            <w:tcW w:w="2367" w:type="dxa"/>
          </w:tcPr>
          <w:p w:rsidR="008C234F" w:rsidRDefault="008C234F" w:rsidP="004D0A0D">
            <w:pPr>
              <w:pStyle w:val="TableParagraph"/>
              <w:spacing w:before="43" w:line="249" w:lineRule="auto"/>
              <w:ind w:left="103" w:right="130"/>
              <w:rPr>
                <w:sz w:val="20"/>
              </w:rPr>
            </w:pPr>
          </w:p>
          <w:p w:rsidR="008C234F" w:rsidRPr="008C234F" w:rsidRDefault="008C234F" w:rsidP="008C234F"/>
          <w:p w:rsidR="008C234F" w:rsidRDefault="008C234F" w:rsidP="008C234F"/>
          <w:p w:rsidR="00816069" w:rsidRPr="008C234F" w:rsidRDefault="00314120" w:rsidP="008C234F">
            <w:pPr>
              <w:jc w:val="center"/>
            </w:pPr>
            <w:r>
              <w:t>10</w:t>
            </w:r>
            <w:r w:rsidR="008C234F">
              <w:t xml:space="preserve"> dakika</w:t>
            </w:r>
          </w:p>
        </w:tc>
      </w:tr>
      <w:tr w:rsidR="00AC3A8B" w:rsidTr="00463F02">
        <w:trPr>
          <w:trHeight w:val="54"/>
        </w:trPr>
        <w:tc>
          <w:tcPr>
            <w:tcW w:w="820" w:type="dxa"/>
          </w:tcPr>
          <w:p w:rsidR="00AC3A8B" w:rsidRDefault="00AC3A8B" w:rsidP="00BE6FCE">
            <w:pPr>
              <w:pStyle w:val="TableParagraph"/>
              <w:rPr>
                <w:rFonts w:ascii="Arial Black"/>
                <w:b/>
                <w:sz w:val="20"/>
              </w:rPr>
            </w:pPr>
          </w:p>
          <w:p w:rsidR="00AC3A8B" w:rsidRDefault="00AC3A8B" w:rsidP="00BE6FCE">
            <w:pPr>
              <w:pStyle w:val="TableParagraph"/>
              <w:rPr>
                <w:rFonts w:ascii="Arial Black"/>
                <w:b/>
                <w:sz w:val="20"/>
              </w:rPr>
            </w:pPr>
          </w:p>
          <w:p w:rsidR="00AC3A8B" w:rsidRDefault="00AC3A8B" w:rsidP="00BE6FCE">
            <w:pPr>
              <w:pStyle w:val="TableParagraph"/>
              <w:rPr>
                <w:rFonts w:ascii="Arial Black"/>
                <w:b/>
                <w:sz w:val="20"/>
              </w:rPr>
            </w:pPr>
          </w:p>
          <w:p w:rsidR="00AC3A8B" w:rsidRDefault="00AC3A8B" w:rsidP="00BE6FCE">
            <w:pPr>
              <w:pStyle w:val="TableParagraph"/>
              <w:rPr>
                <w:rFonts w:ascii="Arial Black"/>
                <w:b/>
                <w:sz w:val="20"/>
              </w:rPr>
            </w:pPr>
          </w:p>
          <w:p w:rsidR="00AC3A8B" w:rsidRDefault="00AC3A8B" w:rsidP="00BE6FCE">
            <w:pPr>
              <w:pStyle w:val="TableParagraph"/>
              <w:rPr>
                <w:rFonts w:ascii="Arial Black"/>
                <w:b/>
                <w:sz w:val="20"/>
              </w:rPr>
            </w:pPr>
          </w:p>
          <w:p w:rsidR="00AC3A8B" w:rsidRDefault="00AC3A8B" w:rsidP="00BE6FCE">
            <w:pPr>
              <w:pStyle w:val="TableParagraph"/>
              <w:spacing w:before="9"/>
              <w:rPr>
                <w:rFonts w:ascii="Arial Black"/>
                <w:b/>
                <w:sz w:val="18"/>
              </w:rPr>
            </w:pPr>
          </w:p>
          <w:p w:rsidR="00AC3A8B" w:rsidRDefault="00C71B87" w:rsidP="00BE6FCE">
            <w:pPr>
              <w:pStyle w:val="TableParagraph"/>
              <w:ind w:right="388"/>
              <w:jc w:val="right"/>
              <w:rPr>
                <w:sz w:val="20"/>
              </w:rPr>
            </w:pPr>
            <w:r>
              <w:rPr>
                <w:w w:val="99"/>
                <w:sz w:val="20"/>
              </w:rPr>
              <w:t>7</w:t>
            </w:r>
          </w:p>
        </w:tc>
        <w:tc>
          <w:tcPr>
            <w:tcW w:w="2418" w:type="dxa"/>
          </w:tcPr>
          <w:p w:rsidR="00AC3A8B" w:rsidRDefault="00AC3A8B" w:rsidP="00BE6FCE">
            <w:pPr>
              <w:pStyle w:val="TableParagraph"/>
              <w:rPr>
                <w:rFonts w:ascii="Arial Black"/>
                <w:b/>
                <w:sz w:val="20"/>
              </w:rPr>
            </w:pPr>
          </w:p>
          <w:p w:rsidR="00AC3A8B" w:rsidRDefault="00AC3A8B" w:rsidP="00BE6FCE">
            <w:pPr>
              <w:pStyle w:val="TableParagraph"/>
              <w:rPr>
                <w:rFonts w:ascii="Arial Black"/>
                <w:b/>
                <w:sz w:val="20"/>
              </w:rPr>
            </w:pPr>
          </w:p>
          <w:p w:rsidR="00AC3A8B" w:rsidRDefault="00AC3A8B" w:rsidP="00BE6FCE">
            <w:pPr>
              <w:pStyle w:val="TableParagraph"/>
              <w:rPr>
                <w:rFonts w:ascii="Arial Black"/>
                <w:b/>
                <w:sz w:val="20"/>
              </w:rPr>
            </w:pPr>
          </w:p>
          <w:p w:rsidR="00AC3A8B" w:rsidRDefault="00AC3A8B" w:rsidP="00BE6FCE">
            <w:pPr>
              <w:pStyle w:val="TableParagraph"/>
              <w:rPr>
                <w:rFonts w:ascii="Arial Black"/>
                <w:b/>
                <w:sz w:val="20"/>
              </w:rPr>
            </w:pPr>
          </w:p>
          <w:p w:rsidR="00AC3A8B" w:rsidRDefault="00AC3A8B" w:rsidP="00BE6FCE">
            <w:pPr>
              <w:pStyle w:val="TableParagraph"/>
              <w:rPr>
                <w:rFonts w:ascii="Arial Black"/>
                <w:b/>
                <w:sz w:val="20"/>
              </w:rPr>
            </w:pPr>
          </w:p>
          <w:p w:rsidR="00AC3A8B" w:rsidRDefault="00AC3A8B" w:rsidP="00BE6FCE">
            <w:pPr>
              <w:pStyle w:val="TableParagraph"/>
              <w:spacing w:before="9"/>
              <w:rPr>
                <w:rFonts w:ascii="Arial Black"/>
                <w:b/>
                <w:sz w:val="18"/>
              </w:rPr>
            </w:pPr>
          </w:p>
          <w:p w:rsidR="00AC3A8B" w:rsidRDefault="00AC3A8B" w:rsidP="00BE6FCE">
            <w:pPr>
              <w:pStyle w:val="TableParagraph"/>
              <w:ind w:left="103" w:right="110"/>
              <w:rPr>
                <w:sz w:val="20"/>
              </w:rPr>
            </w:pPr>
            <w:r>
              <w:rPr>
                <w:sz w:val="20"/>
              </w:rPr>
              <w:t>Nüfus Yazımı / Yazım Dışı Kalanlar</w:t>
            </w:r>
          </w:p>
        </w:tc>
        <w:tc>
          <w:tcPr>
            <w:tcW w:w="3839" w:type="dxa"/>
          </w:tcPr>
          <w:p w:rsidR="00AC3A8B" w:rsidRDefault="00AC3A8B" w:rsidP="00BE6FCE">
            <w:pPr>
              <w:pStyle w:val="TableParagraph"/>
              <w:rPr>
                <w:rFonts w:ascii="Arial Black"/>
                <w:b/>
                <w:sz w:val="20"/>
              </w:rPr>
            </w:pPr>
          </w:p>
          <w:p w:rsidR="00AC3A8B" w:rsidRDefault="00AC3A8B" w:rsidP="00BE6FCE">
            <w:pPr>
              <w:pStyle w:val="TableParagraph"/>
              <w:rPr>
                <w:rFonts w:ascii="Arial Black"/>
                <w:b/>
                <w:sz w:val="20"/>
              </w:rPr>
            </w:pPr>
          </w:p>
          <w:p w:rsidR="00AC3A8B" w:rsidRDefault="00AC3A8B" w:rsidP="00BE6FCE">
            <w:pPr>
              <w:pStyle w:val="TableParagraph"/>
              <w:rPr>
                <w:rFonts w:ascii="Arial Black"/>
                <w:b/>
                <w:sz w:val="20"/>
              </w:rPr>
            </w:pPr>
          </w:p>
          <w:p w:rsidR="00AC3A8B" w:rsidRDefault="00AC3A8B" w:rsidP="00BE6FCE">
            <w:pPr>
              <w:pStyle w:val="TableParagraph"/>
              <w:rPr>
                <w:rFonts w:ascii="Arial Black"/>
                <w:b/>
                <w:sz w:val="20"/>
              </w:rPr>
            </w:pPr>
          </w:p>
          <w:p w:rsidR="00AC3A8B" w:rsidRDefault="00AC3A8B" w:rsidP="00BE6FCE">
            <w:pPr>
              <w:pStyle w:val="TableParagraph"/>
              <w:spacing w:before="1"/>
              <w:rPr>
                <w:rFonts w:ascii="Arial Black"/>
                <w:b/>
                <w:sz w:val="13"/>
              </w:rPr>
            </w:pPr>
          </w:p>
          <w:p w:rsidR="00AC3A8B" w:rsidRDefault="00AC3A8B" w:rsidP="00BE6FCE">
            <w:pPr>
              <w:pStyle w:val="TableParagraph"/>
              <w:spacing w:before="1" w:line="249" w:lineRule="auto"/>
              <w:ind w:left="103" w:right="421"/>
              <w:rPr>
                <w:sz w:val="20"/>
              </w:rPr>
            </w:pPr>
            <w:r>
              <w:rPr>
                <w:sz w:val="20"/>
              </w:rPr>
              <w:t>Nüfus Hizmetleri Kanununun Uygulanmasına İlişkin Yönetmeliğin 43 ve 44 üncü maddeleri</w:t>
            </w:r>
          </w:p>
        </w:tc>
        <w:tc>
          <w:tcPr>
            <w:tcW w:w="5973" w:type="dxa"/>
          </w:tcPr>
          <w:p w:rsidR="00A44404" w:rsidRDefault="00A44404" w:rsidP="00BE6FCE">
            <w:pPr>
              <w:pStyle w:val="TableParagraph"/>
              <w:spacing w:before="43" w:line="249" w:lineRule="auto"/>
              <w:ind w:left="103" w:right="201"/>
              <w:rPr>
                <w:sz w:val="20"/>
              </w:rPr>
            </w:pPr>
          </w:p>
          <w:p w:rsidR="00AC3A8B" w:rsidRDefault="00AC3A8B" w:rsidP="00BE6FCE">
            <w:pPr>
              <w:pStyle w:val="TableParagraph"/>
              <w:spacing w:before="43" w:line="249" w:lineRule="auto"/>
              <w:ind w:left="103" w:right="201"/>
              <w:rPr>
                <w:sz w:val="20"/>
              </w:rPr>
            </w:pPr>
            <w:r>
              <w:rPr>
                <w:sz w:val="20"/>
              </w:rPr>
              <w:t>1- Nüfus yazımlarında kayıt dışı kalanlar, Türkiye’de bulundukları yer Nüfus Müdürlüğüne, yabancı ülkelerde ise bulundukları bölgedeki, yoksa o yere en yakın dış temsilciliğe veya doğrudan İçişleri Bakanlığına başvururlar.</w:t>
            </w:r>
          </w:p>
          <w:p w:rsidR="00356E20" w:rsidRDefault="00AC3A8B" w:rsidP="00AC3A8B">
            <w:pPr>
              <w:pStyle w:val="TableParagraph"/>
              <w:numPr>
                <w:ilvl w:val="0"/>
                <w:numId w:val="4"/>
              </w:numPr>
              <w:tabs>
                <w:tab w:val="left" w:pos="355"/>
              </w:tabs>
              <w:spacing w:before="29"/>
              <w:ind w:left="304"/>
              <w:rPr>
                <w:sz w:val="20"/>
              </w:rPr>
            </w:pPr>
            <w:r w:rsidRPr="00356E20">
              <w:rPr>
                <w:sz w:val="20"/>
              </w:rPr>
              <w:t>Nüfus veya uluslararası aile</w:t>
            </w:r>
            <w:r w:rsidR="00356E20">
              <w:rPr>
                <w:sz w:val="20"/>
              </w:rPr>
              <w:t>cüzdanları</w:t>
            </w:r>
          </w:p>
          <w:p w:rsidR="00356E20" w:rsidRPr="00356E20" w:rsidRDefault="00AC3A8B" w:rsidP="00AC3A8B">
            <w:pPr>
              <w:pStyle w:val="TableParagraph"/>
              <w:numPr>
                <w:ilvl w:val="0"/>
                <w:numId w:val="4"/>
              </w:numPr>
              <w:tabs>
                <w:tab w:val="left" w:pos="355"/>
              </w:tabs>
              <w:spacing w:before="29"/>
              <w:ind w:left="304"/>
              <w:rPr>
                <w:sz w:val="20"/>
              </w:rPr>
            </w:pPr>
            <w:r w:rsidRPr="00356E20">
              <w:rPr>
                <w:sz w:val="20"/>
              </w:rPr>
              <w:t>Nüfus müdürlüklerinden alınmış onaylı nüfus kayıtörneği</w:t>
            </w:r>
          </w:p>
          <w:p w:rsidR="00AC3A8B" w:rsidRPr="00356E20" w:rsidRDefault="00AC3A8B" w:rsidP="00AC3A8B">
            <w:pPr>
              <w:pStyle w:val="TableParagraph"/>
              <w:numPr>
                <w:ilvl w:val="0"/>
                <w:numId w:val="4"/>
              </w:numPr>
              <w:tabs>
                <w:tab w:val="left" w:pos="175"/>
              </w:tabs>
              <w:spacing w:before="29"/>
              <w:ind w:left="304"/>
              <w:rPr>
                <w:sz w:val="20"/>
              </w:rPr>
            </w:pPr>
            <w:r w:rsidRPr="00356E20">
              <w:rPr>
                <w:sz w:val="20"/>
              </w:rPr>
              <w:t>Askerlik terhisbelgesi</w:t>
            </w:r>
          </w:p>
          <w:p w:rsidR="00AC3A8B" w:rsidRDefault="00AC3A8B" w:rsidP="00AC3A8B">
            <w:pPr>
              <w:pStyle w:val="TableParagraph"/>
              <w:numPr>
                <w:ilvl w:val="0"/>
                <w:numId w:val="4"/>
              </w:numPr>
              <w:tabs>
                <w:tab w:val="left" w:pos="305"/>
              </w:tabs>
              <w:spacing w:before="30" w:line="249" w:lineRule="auto"/>
              <w:ind w:right="329" w:firstLine="0"/>
              <w:rPr>
                <w:sz w:val="20"/>
              </w:rPr>
            </w:pPr>
            <w:r>
              <w:rPr>
                <w:sz w:val="20"/>
              </w:rPr>
              <w:t>Yaş, ad ve soybağı gibi kişi hallerine ilişkinkesinleşmiş mahkemekararı</w:t>
            </w:r>
          </w:p>
          <w:p w:rsidR="00AC3A8B" w:rsidRDefault="00AC3A8B" w:rsidP="00AC3A8B">
            <w:pPr>
              <w:pStyle w:val="TableParagraph"/>
              <w:numPr>
                <w:ilvl w:val="0"/>
                <w:numId w:val="4"/>
              </w:numPr>
              <w:tabs>
                <w:tab w:val="left" w:pos="305"/>
              </w:tabs>
              <w:spacing w:before="22"/>
              <w:ind w:left="304"/>
              <w:rPr>
                <w:sz w:val="20"/>
              </w:rPr>
            </w:pPr>
            <w:r>
              <w:rPr>
                <w:sz w:val="20"/>
              </w:rPr>
              <w:t>Genel Müdürlükçe verilmiş onaylı vatandaşlıkkararları,</w:t>
            </w:r>
          </w:p>
          <w:p w:rsidR="00AC3A8B" w:rsidRDefault="00AC3A8B" w:rsidP="00AC3A8B">
            <w:pPr>
              <w:pStyle w:val="TableParagraph"/>
              <w:numPr>
                <w:ilvl w:val="0"/>
                <w:numId w:val="4"/>
              </w:numPr>
              <w:tabs>
                <w:tab w:val="left" w:pos="302"/>
              </w:tabs>
              <w:spacing w:before="29"/>
              <w:ind w:left="302" w:hanging="199"/>
              <w:rPr>
                <w:sz w:val="20"/>
              </w:rPr>
            </w:pPr>
            <w:r>
              <w:rPr>
                <w:sz w:val="20"/>
              </w:rPr>
              <w:t>Türkiye Cumhuriyetipasaportları,</w:t>
            </w:r>
          </w:p>
          <w:p w:rsidR="00AC3A8B" w:rsidRDefault="00AC3A8B" w:rsidP="00AC3A8B">
            <w:pPr>
              <w:pStyle w:val="TableParagraph"/>
              <w:numPr>
                <w:ilvl w:val="0"/>
                <w:numId w:val="4"/>
              </w:numPr>
              <w:tabs>
                <w:tab w:val="left" w:pos="305"/>
              </w:tabs>
              <w:spacing w:before="29" w:line="249" w:lineRule="auto"/>
              <w:ind w:right="215" w:firstLine="0"/>
              <w:rPr>
                <w:sz w:val="20"/>
              </w:rPr>
            </w:pPr>
            <w:r>
              <w:rPr>
                <w:sz w:val="20"/>
              </w:rPr>
              <w:t xml:space="preserve">Vatandaşlık durumunu veya nüfusa kayıtlı olduğu yeri gösterir olmak kaydıyla, </w:t>
            </w:r>
            <w:r w:rsidRPr="00ED2B26">
              <w:rPr>
                <w:sz w:val="20"/>
              </w:rPr>
              <w:t>okul diploması, tasdikname veya diğer belgeler ile çalışılan kurumlarca veri</w:t>
            </w:r>
            <w:r w:rsidR="003E6AEC">
              <w:rPr>
                <w:sz w:val="20"/>
              </w:rPr>
              <w:t>lmiş onaylı kimlik belgeleri</w:t>
            </w:r>
          </w:p>
          <w:p w:rsidR="00A44404" w:rsidRDefault="00A44404" w:rsidP="00A44404">
            <w:pPr>
              <w:pStyle w:val="TableParagraph"/>
              <w:tabs>
                <w:tab w:val="left" w:pos="305"/>
              </w:tabs>
              <w:spacing w:before="29" w:line="249" w:lineRule="auto"/>
              <w:ind w:left="103" w:right="215"/>
              <w:rPr>
                <w:sz w:val="20"/>
              </w:rPr>
            </w:pPr>
          </w:p>
        </w:tc>
        <w:tc>
          <w:tcPr>
            <w:tcW w:w="2367" w:type="dxa"/>
          </w:tcPr>
          <w:p w:rsidR="00AC3A8B" w:rsidRDefault="00AC3A8B" w:rsidP="00356E20">
            <w:pPr>
              <w:pStyle w:val="TableParagraph"/>
              <w:jc w:val="center"/>
              <w:rPr>
                <w:rFonts w:ascii="Arial Black"/>
                <w:b/>
                <w:sz w:val="20"/>
              </w:rPr>
            </w:pPr>
          </w:p>
          <w:p w:rsidR="00AC3A8B" w:rsidRDefault="00AC3A8B" w:rsidP="00356E20">
            <w:pPr>
              <w:pStyle w:val="TableParagraph"/>
              <w:jc w:val="center"/>
              <w:rPr>
                <w:rFonts w:ascii="Arial Black"/>
                <w:b/>
                <w:sz w:val="20"/>
              </w:rPr>
            </w:pPr>
          </w:p>
          <w:p w:rsidR="00AC3A8B" w:rsidRDefault="00AC3A8B" w:rsidP="00356E20">
            <w:pPr>
              <w:pStyle w:val="TableParagraph"/>
              <w:jc w:val="center"/>
              <w:rPr>
                <w:rFonts w:ascii="Arial Black"/>
                <w:b/>
                <w:sz w:val="20"/>
              </w:rPr>
            </w:pPr>
          </w:p>
          <w:p w:rsidR="00AC3A8B" w:rsidRDefault="00AC3A8B" w:rsidP="00356E20">
            <w:pPr>
              <w:pStyle w:val="TableParagraph"/>
              <w:jc w:val="center"/>
              <w:rPr>
                <w:rFonts w:ascii="Arial Black"/>
                <w:b/>
                <w:sz w:val="20"/>
              </w:rPr>
            </w:pPr>
          </w:p>
          <w:p w:rsidR="00AC3A8B" w:rsidRDefault="00AC3A8B" w:rsidP="00356E20">
            <w:pPr>
              <w:pStyle w:val="TableParagraph"/>
              <w:jc w:val="center"/>
              <w:rPr>
                <w:rFonts w:ascii="Arial Black"/>
                <w:b/>
                <w:sz w:val="20"/>
              </w:rPr>
            </w:pPr>
          </w:p>
          <w:p w:rsidR="00AC3A8B" w:rsidRDefault="00AC3A8B" w:rsidP="00356E20">
            <w:pPr>
              <w:pStyle w:val="TableParagraph"/>
              <w:spacing w:before="9"/>
              <w:jc w:val="center"/>
              <w:rPr>
                <w:rFonts w:ascii="Arial Black"/>
                <w:b/>
                <w:sz w:val="18"/>
              </w:rPr>
            </w:pPr>
          </w:p>
          <w:p w:rsidR="00AC3A8B" w:rsidRDefault="00AC3A8B" w:rsidP="00356E20">
            <w:pPr>
              <w:pStyle w:val="TableParagraph"/>
              <w:ind w:left="-9" w:right="130"/>
              <w:jc w:val="center"/>
              <w:rPr>
                <w:sz w:val="20"/>
              </w:rPr>
            </w:pPr>
            <w:r>
              <w:rPr>
                <w:sz w:val="20"/>
              </w:rPr>
              <w:t>10 dakika</w:t>
            </w:r>
          </w:p>
        </w:tc>
      </w:tr>
      <w:tr w:rsidR="00112ED3" w:rsidTr="00463F02">
        <w:trPr>
          <w:trHeight w:val="54"/>
        </w:trPr>
        <w:tc>
          <w:tcPr>
            <w:tcW w:w="820" w:type="dxa"/>
          </w:tcPr>
          <w:p w:rsidR="00112ED3" w:rsidRDefault="00112ED3" w:rsidP="00BE6FCE">
            <w:pPr>
              <w:pStyle w:val="TableParagraph"/>
              <w:rPr>
                <w:rFonts w:ascii="Arial Black"/>
                <w:b/>
                <w:sz w:val="20"/>
              </w:rPr>
            </w:pPr>
          </w:p>
          <w:p w:rsidR="00112ED3" w:rsidRDefault="00112ED3" w:rsidP="00BE6FCE">
            <w:pPr>
              <w:pStyle w:val="TableParagraph"/>
              <w:spacing w:before="11"/>
              <w:rPr>
                <w:rFonts w:ascii="Arial Black"/>
                <w:b/>
                <w:sz w:val="25"/>
              </w:rPr>
            </w:pPr>
          </w:p>
          <w:p w:rsidR="00112ED3" w:rsidRPr="00112ED3" w:rsidRDefault="00C71B87" w:rsidP="00BE6FCE">
            <w:pPr>
              <w:pStyle w:val="TableParagraph"/>
              <w:ind w:right="334"/>
              <w:jc w:val="right"/>
              <w:rPr>
                <w:sz w:val="20"/>
                <w:szCs w:val="20"/>
              </w:rPr>
            </w:pPr>
            <w:r>
              <w:rPr>
                <w:sz w:val="20"/>
                <w:szCs w:val="20"/>
              </w:rPr>
              <w:t>8</w:t>
            </w:r>
          </w:p>
        </w:tc>
        <w:tc>
          <w:tcPr>
            <w:tcW w:w="2418" w:type="dxa"/>
            <w:vAlign w:val="center"/>
          </w:tcPr>
          <w:p w:rsidR="00112ED3" w:rsidRDefault="00112ED3" w:rsidP="00112ED3">
            <w:pPr>
              <w:pStyle w:val="TableParagraph"/>
              <w:ind w:left="103" w:right="110"/>
              <w:rPr>
                <w:sz w:val="20"/>
              </w:rPr>
            </w:pPr>
            <w:r>
              <w:rPr>
                <w:sz w:val="20"/>
              </w:rPr>
              <w:t>Kayıt Taşıma/Kayıt Birleştirme</w:t>
            </w:r>
          </w:p>
        </w:tc>
        <w:tc>
          <w:tcPr>
            <w:tcW w:w="3839" w:type="dxa"/>
          </w:tcPr>
          <w:p w:rsidR="00A603EA" w:rsidRDefault="00A603EA" w:rsidP="009B57E0">
            <w:pPr>
              <w:pStyle w:val="TableParagraph"/>
              <w:spacing w:before="34" w:line="254" w:lineRule="auto"/>
              <w:ind w:left="103" w:right="176"/>
              <w:rPr>
                <w:sz w:val="20"/>
              </w:rPr>
            </w:pPr>
          </w:p>
          <w:p w:rsidR="00112ED3" w:rsidRDefault="00112ED3" w:rsidP="009B57E0">
            <w:pPr>
              <w:pStyle w:val="TableParagraph"/>
              <w:spacing w:before="34" w:line="254" w:lineRule="auto"/>
              <w:ind w:left="103" w:right="176"/>
              <w:rPr>
                <w:sz w:val="20"/>
              </w:rPr>
            </w:pPr>
            <w:r>
              <w:rPr>
                <w:sz w:val="20"/>
              </w:rPr>
              <w:t>5490 sayılı Nüfus Hizmetl</w:t>
            </w:r>
            <w:r w:rsidR="007404B6">
              <w:rPr>
                <w:sz w:val="20"/>
              </w:rPr>
              <w:t xml:space="preserve">eri Kanununun Geçici 5. Maddesi, </w:t>
            </w:r>
            <w:r>
              <w:rPr>
                <w:sz w:val="20"/>
              </w:rPr>
              <w:t xml:space="preserve">Nüfus Hizmetleri Kanununun Uygulanmasına İlişkin Yönetmeliğin 49, 67 ve 86. </w:t>
            </w:r>
            <w:r w:rsidR="00A603EA">
              <w:rPr>
                <w:sz w:val="20"/>
              </w:rPr>
              <w:t>M</w:t>
            </w:r>
            <w:r>
              <w:rPr>
                <w:sz w:val="20"/>
              </w:rPr>
              <w:t>addeleri</w:t>
            </w:r>
          </w:p>
          <w:p w:rsidR="00A603EA" w:rsidRDefault="00A603EA" w:rsidP="009B57E0">
            <w:pPr>
              <w:pStyle w:val="TableParagraph"/>
              <w:spacing w:before="34" w:line="254" w:lineRule="auto"/>
              <w:ind w:left="103" w:right="176"/>
              <w:rPr>
                <w:sz w:val="20"/>
              </w:rPr>
            </w:pPr>
          </w:p>
        </w:tc>
        <w:tc>
          <w:tcPr>
            <w:tcW w:w="5973" w:type="dxa"/>
          </w:tcPr>
          <w:p w:rsidR="00112ED3" w:rsidRDefault="00112ED3" w:rsidP="00BE6FCE">
            <w:pPr>
              <w:pStyle w:val="TableParagraph"/>
              <w:rPr>
                <w:rFonts w:ascii="Arial Black"/>
                <w:b/>
                <w:sz w:val="20"/>
              </w:rPr>
            </w:pPr>
          </w:p>
          <w:p w:rsidR="00112ED3" w:rsidRDefault="00112ED3" w:rsidP="00BE6FCE">
            <w:pPr>
              <w:pStyle w:val="TableParagraph"/>
              <w:spacing w:before="11"/>
              <w:rPr>
                <w:rFonts w:ascii="Arial Black"/>
                <w:b/>
                <w:sz w:val="25"/>
              </w:rPr>
            </w:pPr>
          </w:p>
          <w:p w:rsidR="00112ED3" w:rsidRDefault="00112ED3" w:rsidP="00BE6FCE">
            <w:pPr>
              <w:pStyle w:val="TableParagraph"/>
              <w:ind w:left="103" w:right="867"/>
              <w:rPr>
                <w:sz w:val="20"/>
              </w:rPr>
            </w:pPr>
            <w:r>
              <w:rPr>
                <w:sz w:val="20"/>
              </w:rPr>
              <w:t>1- Dilekçe veya Mahkeme kararı</w:t>
            </w:r>
          </w:p>
        </w:tc>
        <w:tc>
          <w:tcPr>
            <w:tcW w:w="2367" w:type="dxa"/>
          </w:tcPr>
          <w:p w:rsidR="00112ED3" w:rsidRDefault="00112ED3" w:rsidP="00356E20">
            <w:pPr>
              <w:pStyle w:val="TableParagraph"/>
              <w:jc w:val="center"/>
              <w:rPr>
                <w:rFonts w:ascii="Arial Black"/>
                <w:b/>
                <w:sz w:val="20"/>
              </w:rPr>
            </w:pPr>
          </w:p>
          <w:p w:rsidR="00112ED3" w:rsidRDefault="00112ED3" w:rsidP="00356E20">
            <w:pPr>
              <w:pStyle w:val="TableParagraph"/>
              <w:spacing w:before="11"/>
              <w:jc w:val="center"/>
              <w:rPr>
                <w:rFonts w:ascii="Arial Black"/>
                <w:b/>
                <w:sz w:val="25"/>
              </w:rPr>
            </w:pPr>
          </w:p>
          <w:p w:rsidR="00112ED3" w:rsidRDefault="00112ED3" w:rsidP="00356E20">
            <w:pPr>
              <w:pStyle w:val="TableParagraph"/>
              <w:ind w:left="-150" w:right="130"/>
              <w:jc w:val="center"/>
              <w:rPr>
                <w:sz w:val="20"/>
              </w:rPr>
            </w:pPr>
            <w:r>
              <w:rPr>
                <w:sz w:val="20"/>
              </w:rPr>
              <w:t>10 dakika</w:t>
            </w:r>
          </w:p>
        </w:tc>
      </w:tr>
      <w:tr w:rsidR="00A93F42" w:rsidTr="00463F02">
        <w:trPr>
          <w:trHeight w:val="54"/>
        </w:trPr>
        <w:tc>
          <w:tcPr>
            <w:tcW w:w="820" w:type="dxa"/>
            <w:vAlign w:val="center"/>
          </w:tcPr>
          <w:p w:rsidR="00A93F42" w:rsidRDefault="00C71B87" w:rsidP="00C71B87">
            <w:pPr>
              <w:pStyle w:val="TableParagraph"/>
              <w:ind w:right="334"/>
              <w:jc w:val="center"/>
              <w:rPr>
                <w:sz w:val="20"/>
              </w:rPr>
            </w:pPr>
            <w:r>
              <w:rPr>
                <w:sz w:val="20"/>
              </w:rPr>
              <w:t>9</w:t>
            </w:r>
          </w:p>
        </w:tc>
        <w:tc>
          <w:tcPr>
            <w:tcW w:w="2418" w:type="dxa"/>
            <w:vAlign w:val="center"/>
          </w:tcPr>
          <w:p w:rsidR="00A93F42" w:rsidRDefault="00A93F42" w:rsidP="00A93F42">
            <w:pPr>
              <w:pStyle w:val="TableParagraph"/>
              <w:ind w:left="103" w:right="110"/>
              <w:rPr>
                <w:sz w:val="20"/>
              </w:rPr>
            </w:pPr>
            <w:r>
              <w:rPr>
                <w:sz w:val="20"/>
              </w:rPr>
              <w:t xml:space="preserve">Tanıma </w:t>
            </w:r>
          </w:p>
        </w:tc>
        <w:tc>
          <w:tcPr>
            <w:tcW w:w="3839" w:type="dxa"/>
          </w:tcPr>
          <w:p w:rsidR="00A93F42" w:rsidRDefault="00A93F42" w:rsidP="00BE6FCE">
            <w:pPr>
              <w:pStyle w:val="TableParagraph"/>
              <w:spacing w:line="256" w:lineRule="auto"/>
              <w:ind w:left="103" w:right="421"/>
              <w:rPr>
                <w:sz w:val="20"/>
              </w:rPr>
            </w:pPr>
          </w:p>
          <w:p w:rsidR="00A93F42" w:rsidRDefault="00A93F42" w:rsidP="009B57E0">
            <w:pPr>
              <w:pStyle w:val="TableParagraph"/>
              <w:spacing w:line="256" w:lineRule="auto"/>
              <w:ind w:left="103" w:right="176"/>
              <w:rPr>
                <w:sz w:val="20"/>
              </w:rPr>
            </w:pPr>
            <w:r>
              <w:rPr>
                <w:sz w:val="20"/>
              </w:rPr>
              <w:t>4721 Sa</w:t>
            </w:r>
            <w:r w:rsidR="00CD4D65">
              <w:rPr>
                <w:sz w:val="20"/>
              </w:rPr>
              <w:t>yılı Türk Medeni Kanununun 282.m</w:t>
            </w:r>
            <w:r>
              <w:rPr>
                <w:sz w:val="20"/>
              </w:rPr>
              <w:t>addesi</w:t>
            </w:r>
            <w:r w:rsidR="00CD4D65">
              <w:rPr>
                <w:sz w:val="20"/>
              </w:rPr>
              <w:t>,</w:t>
            </w:r>
            <w:r>
              <w:rPr>
                <w:sz w:val="20"/>
              </w:rPr>
              <w:t xml:space="preserve"> 5940 Sayılı Nüfus Hizmetleri Kanununun 28.maddesi, Nüfus Hizmetleri Kanununun Uygulanmasına İlişkin Yönetmeliğin 107, 108, 109. maddesi</w:t>
            </w:r>
          </w:p>
        </w:tc>
        <w:tc>
          <w:tcPr>
            <w:tcW w:w="5973" w:type="dxa"/>
          </w:tcPr>
          <w:p w:rsidR="00A93F42" w:rsidRDefault="00A93F42" w:rsidP="00A93F42">
            <w:pPr>
              <w:pStyle w:val="TableParagraph"/>
              <w:tabs>
                <w:tab w:val="left" w:pos="272"/>
              </w:tabs>
              <w:spacing w:before="34" w:line="252" w:lineRule="auto"/>
              <w:ind w:left="103" w:right="234"/>
              <w:rPr>
                <w:sz w:val="20"/>
              </w:rPr>
            </w:pPr>
          </w:p>
          <w:p w:rsidR="00A93F42" w:rsidRDefault="00A93F42" w:rsidP="004E58ED">
            <w:pPr>
              <w:pStyle w:val="TableParagraph"/>
              <w:tabs>
                <w:tab w:val="left" w:pos="320"/>
              </w:tabs>
              <w:spacing w:before="18" w:line="249" w:lineRule="auto"/>
              <w:ind w:left="103" w:right="515"/>
              <w:rPr>
                <w:sz w:val="20"/>
              </w:rPr>
            </w:pPr>
            <w:r>
              <w:rPr>
                <w:sz w:val="20"/>
              </w:rPr>
              <w:t>Tanıma; babanın, nüfus memuruna, mahkemeye, notere veya konsolosluğa yazılı başvurarak düzenlenen resmî senette ya da vasiyetnamede belirtilen çocuğunkendisinden olduğunu beyanetmesi</w:t>
            </w:r>
            <w:r w:rsidR="00FF7A18">
              <w:rPr>
                <w:sz w:val="20"/>
              </w:rPr>
              <w:t xml:space="preserve"> ile yapılır.</w:t>
            </w:r>
            <w:r w:rsidR="00FF7A18" w:rsidRPr="00FF7A18">
              <w:rPr>
                <w:sz w:val="20"/>
              </w:rPr>
              <w:t>Tanıma beyanında bulunan kimse küçük veya kısıtlı ise veli veya vasisinin de rızası gerekir.</w:t>
            </w:r>
            <w:r w:rsidR="004E58ED">
              <w:rPr>
                <w:sz w:val="20"/>
              </w:rPr>
              <w:t xml:space="preserve"> Tan</w:t>
            </w:r>
            <w:r w:rsidR="00765186">
              <w:rPr>
                <w:sz w:val="20"/>
              </w:rPr>
              <w:t>ı</w:t>
            </w:r>
            <w:r w:rsidR="004E58ED">
              <w:rPr>
                <w:sz w:val="20"/>
              </w:rPr>
              <w:t>ma nüfus müdürlüğünde yapılacak ise beyanda bulunanın kimliğini kanıtlayıcı belge ibraz etmesi gereklidir.</w:t>
            </w:r>
          </w:p>
          <w:p w:rsidR="00356E20" w:rsidRDefault="00356E20" w:rsidP="004E58ED">
            <w:pPr>
              <w:pStyle w:val="TableParagraph"/>
              <w:tabs>
                <w:tab w:val="left" w:pos="320"/>
              </w:tabs>
              <w:spacing w:before="18" w:line="249" w:lineRule="auto"/>
              <w:ind w:left="103" w:right="515"/>
              <w:rPr>
                <w:sz w:val="20"/>
              </w:rPr>
            </w:pPr>
          </w:p>
          <w:p w:rsidR="008C234F" w:rsidRDefault="008C234F" w:rsidP="004E58ED">
            <w:pPr>
              <w:pStyle w:val="TableParagraph"/>
              <w:tabs>
                <w:tab w:val="left" w:pos="320"/>
              </w:tabs>
              <w:spacing w:before="18" w:line="249" w:lineRule="auto"/>
              <w:ind w:left="103" w:right="515"/>
              <w:rPr>
                <w:sz w:val="20"/>
              </w:rPr>
            </w:pPr>
          </w:p>
          <w:p w:rsidR="00A603EA" w:rsidRDefault="00A603EA" w:rsidP="004E58ED">
            <w:pPr>
              <w:pStyle w:val="TableParagraph"/>
              <w:tabs>
                <w:tab w:val="left" w:pos="320"/>
              </w:tabs>
              <w:spacing w:before="18" w:line="249" w:lineRule="auto"/>
              <w:ind w:left="103" w:right="515"/>
              <w:rPr>
                <w:sz w:val="20"/>
              </w:rPr>
            </w:pPr>
          </w:p>
        </w:tc>
        <w:tc>
          <w:tcPr>
            <w:tcW w:w="2367" w:type="dxa"/>
            <w:vAlign w:val="center"/>
          </w:tcPr>
          <w:p w:rsidR="00A93F42" w:rsidRDefault="00A93F42" w:rsidP="00356E20">
            <w:pPr>
              <w:pStyle w:val="TableParagraph"/>
              <w:ind w:right="-108"/>
              <w:jc w:val="center"/>
              <w:rPr>
                <w:sz w:val="20"/>
              </w:rPr>
            </w:pPr>
            <w:r>
              <w:rPr>
                <w:sz w:val="20"/>
              </w:rPr>
              <w:t>10</w:t>
            </w:r>
            <w:r w:rsidR="00EC06EC">
              <w:rPr>
                <w:sz w:val="20"/>
              </w:rPr>
              <w:t>-15</w:t>
            </w:r>
            <w:r>
              <w:rPr>
                <w:sz w:val="20"/>
              </w:rPr>
              <w:t xml:space="preserve"> dakika</w:t>
            </w:r>
          </w:p>
        </w:tc>
      </w:tr>
      <w:tr w:rsidR="00A93F42" w:rsidTr="00463F02">
        <w:trPr>
          <w:trHeight w:val="54"/>
        </w:trPr>
        <w:tc>
          <w:tcPr>
            <w:tcW w:w="820" w:type="dxa"/>
          </w:tcPr>
          <w:p w:rsidR="00A93F42" w:rsidRDefault="00A93F42" w:rsidP="00BE6FCE">
            <w:pPr>
              <w:pStyle w:val="TableParagraph"/>
              <w:rPr>
                <w:rFonts w:ascii="Arial Black"/>
                <w:b/>
                <w:sz w:val="20"/>
              </w:rPr>
            </w:pPr>
          </w:p>
          <w:p w:rsidR="00A93F42" w:rsidRDefault="00A93F42" w:rsidP="00BE6FCE">
            <w:pPr>
              <w:pStyle w:val="TableParagraph"/>
              <w:rPr>
                <w:rFonts w:ascii="Arial Black"/>
                <w:b/>
                <w:sz w:val="20"/>
              </w:rPr>
            </w:pPr>
          </w:p>
          <w:p w:rsidR="00A93F42" w:rsidRDefault="00A93F42" w:rsidP="00BE6FCE">
            <w:pPr>
              <w:pStyle w:val="TableParagraph"/>
              <w:spacing w:before="2"/>
              <w:rPr>
                <w:rFonts w:ascii="Arial Black"/>
                <w:b/>
                <w:sz w:val="14"/>
              </w:rPr>
            </w:pPr>
          </w:p>
          <w:p w:rsidR="00A93F42" w:rsidRDefault="00C71B87" w:rsidP="00BE6FCE">
            <w:pPr>
              <w:pStyle w:val="TableParagraph"/>
              <w:ind w:right="388"/>
              <w:jc w:val="right"/>
              <w:rPr>
                <w:sz w:val="20"/>
              </w:rPr>
            </w:pPr>
            <w:r>
              <w:rPr>
                <w:w w:val="99"/>
                <w:sz w:val="20"/>
              </w:rPr>
              <w:t>10</w:t>
            </w:r>
          </w:p>
        </w:tc>
        <w:tc>
          <w:tcPr>
            <w:tcW w:w="2418" w:type="dxa"/>
          </w:tcPr>
          <w:p w:rsidR="00A93F42" w:rsidRDefault="00A93F42" w:rsidP="00BE6FCE">
            <w:pPr>
              <w:pStyle w:val="TableParagraph"/>
              <w:rPr>
                <w:rFonts w:ascii="Arial Black"/>
                <w:b/>
                <w:sz w:val="20"/>
              </w:rPr>
            </w:pPr>
          </w:p>
          <w:p w:rsidR="00A93F42" w:rsidRDefault="00A93F42" w:rsidP="00BE6FCE">
            <w:pPr>
              <w:pStyle w:val="TableParagraph"/>
              <w:rPr>
                <w:rFonts w:ascii="Arial Black"/>
                <w:b/>
                <w:sz w:val="20"/>
              </w:rPr>
            </w:pPr>
          </w:p>
          <w:p w:rsidR="00A93F42" w:rsidRDefault="00A93F42" w:rsidP="00BE6FCE">
            <w:pPr>
              <w:pStyle w:val="TableParagraph"/>
              <w:spacing w:before="2"/>
              <w:rPr>
                <w:rFonts w:ascii="Arial Black"/>
                <w:b/>
                <w:sz w:val="14"/>
              </w:rPr>
            </w:pPr>
          </w:p>
          <w:p w:rsidR="00A93F42" w:rsidRDefault="00356E20" w:rsidP="00BE6FCE">
            <w:pPr>
              <w:pStyle w:val="TableParagraph"/>
              <w:ind w:left="103" w:right="110"/>
              <w:rPr>
                <w:sz w:val="20"/>
              </w:rPr>
            </w:pPr>
            <w:r>
              <w:rPr>
                <w:sz w:val="20"/>
              </w:rPr>
              <w:t>Ö</w:t>
            </w:r>
            <w:r w:rsidR="00A93F42">
              <w:rPr>
                <w:sz w:val="20"/>
              </w:rPr>
              <w:t>lüm</w:t>
            </w:r>
          </w:p>
        </w:tc>
        <w:tc>
          <w:tcPr>
            <w:tcW w:w="3839" w:type="dxa"/>
          </w:tcPr>
          <w:p w:rsidR="00A93F42" w:rsidRDefault="00A93F42" w:rsidP="009B57E0">
            <w:pPr>
              <w:pStyle w:val="TableParagraph"/>
              <w:spacing w:before="154" w:line="254" w:lineRule="auto"/>
              <w:ind w:left="103" w:right="34"/>
              <w:rPr>
                <w:sz w:val="20"/>
              </w:rPr>
            </w:pPr>
            <w:r>
              <w:rPr>
                <w:sz w:val="20"/>
              </w:rPr>
              <w:t>5490 Sayılı Nüfus Hizmetleri Kanununun 31, 32, 33 maddeleri. Nüfus Hizmetleri Kanununun Uygulanmasına İlişkin Yönetmeliğin 65 den 78 e kadar olan maddeleri</w:t>
            </w:r>
          </w:p>
        </w:tc>
        <w:tc>
          <w:tcPr>
            <w:tcW w:w="5973" w:type="dxa"/>
          </w:tcPr>
          <w:p w:rsidR="00A603EA" w:rsidRDefault="00A603EA" w:rsidP="00BE6FCE">
            <w:pPr>
              <w:pStyle w:val="TableParagraph"/>
              <w:spacing w:before="34" w:line="249" w:lineRule="auto"/>
              <w:ind w:left="103" w:right="201"/>
              <w:rPr>
                <w:sz w:val="20"/>
              </w:rPr>
            </w:pPr>
          </w:p>
          <w:p w:rsidR="00A93F42" w:rsidRDefault="00A93F42" w:rsidP="00BE6FCE">
            <w:pPr>
              <w:pStyle w:val="TableParagraph"/>
              <w:spacing w:before="34" w:line="249" w:lineRule="auto"/>
              <w:ind w:left="103" w:right="201"/>
              <w:rPr>
                <w:sz w:val="20"/>
              </w:rPr>
            </w:pPr>
            <w:r>
              <w:rPr>
                <w:sz w:val="20"/>
              </w:rPr>
              <w:t>1-Ölümü tespit eden kurum tarafından düzenlenerek Nüfus Müdürlüğüne gönderilen 2 nüsha Mernis ölüm bildirimi</w:t>
            </w:r>
          </w:p>
          <w:p w:rsidR="00A603EA" w:rsidRDefault="00A93F42" w:rsidP="00AF398A">
            <w:pPr>
              <w:pStyle w:val="TableParagraph"/>
              <w:spacing w:before="22" w:line="249" w:lineRule="auto"/>
              <w:ind w:left="103" w:right="137"/>
              <w:rPr>
                <w:sz w:val="20"/>
              </w:rPr>
            </w:pPr>
            <w:r>
              <w:rPr>
                <w:sz w:val="20"/>
              </w:rPr>
              <w:t xml:space="preserve">2-Bildirim sırasında herhangi bir belge verilemediği takdirde; </w:t>
            </w:r>
            <w:r w:rsidR="00FA24E0">
              <w:rPr>
                <w:sz w:val="20"/>
              </w:rPr>
              <w:t>ölüm beyanının doğruluğunüfus müdürlüğünce tahkik et</w:t>
            </w:r>
            <w:r w:rsidR="0067419B">
              <w:rPr>
                <w:sz w:val="20"/>
              </w:rPr>
              <w:t>tirildikten sonra</w:t>
            </w:r>
            <w:r w:rsidR="00FA24E0">
              <w:rPr>
                <w:sz w:val="20"/>
              </w:rPr>
              <w:t xml:space="preserve"> düzenlenecek ölüm tutanağı, mülki idare amirinin onayı ile </w:t>
            </w:r>
            <w:r w:rsidR="00AF398A">
              <w:rPr>
                <w:sz w:val="20"/>
              </w:rPr>
              <w:t>işleme konulur.</w:t>
            </w:r>
          </w:p>
          <w:p w:rsidR="00AF398A" w:rsidRDefault="00AF398A" w:rsidP="00AF398A">
            <w:pPr>
              <w:pStyle w:val="TableParagraph"/>
              <w:spacing w:before="22" w:line="249" w:lineRule="auto"/>
              <w:ind w:left="103" w:right="137"/>
              <w:rPr>
                <w:sz w:val="20"/>
              </w:rPr>
            </w:pPr>
          </w:p>
        </w:tc>
        <w:tc>
          <w:tcPr>
            <w:tcW w:w="2367" w:type="dxa"/>
          </w:tcPr>
          <w:p w:rsidR="00A93F42" w:rsidRDefault="00A93F42" w:rsidP="00356E20">
            <w:pPr>
              <w:pStyle w:val="TableParagraph"/>
              <w:spacing w:before="6"/>
              <w:jc w:val="center"/>
              <w:rPr>
                <w:rFonts w:ascii="Arial Black"/>
                <w:b/>
                <w:sz w:val="19"/>
              </w:rPr>
            </w:pPr>
          </w:p>
          <w:p w:rsidR="00A93F42" w:rsidRDefault="00A93F42" w:rsidP="00356E20">
            <w:pPr>
              <w:pStyle w:val="TableParagraph"/>
              <w:ind w:left="114" w:right="117"/>
              <w:rPr>
                <w:sz w:val="20"/>
              </w:rPr>
            </w:pPr>
            <w:r>
              <w:rPr>
                <w:sz w:val="20"/>
              </w:rPr>
              <w:t>1-</w:t>
            </w:r>
            <w:r w:rsidR="00356E20">
              <w:rPr>
                <w:sz w:val="20"/>
              </w:rPr>
              <w:t xml:space="preserve"> 5</w:t>
            </w:r>
            <w:r>
              <w:rPr>
                <w:sz w:val="20"/>
              </w:rPr>
              <w:t xml:space="preserve"> dakika</w:t>
            </w:r>
          </w:p>
          <w:p w:rsidR="00A93F42" w:rsidRDefault="00A93F42" w:rsidP="001D41D8">
            <w:pPr>
              <w:pStyle w:val="TableParagraph"/>
              <w:spacing w:before="31" w:line="249" w:lineRule="auto"/>
              <w:ind w:left="117" w:right="117"/>
              <w:rPr>
                <w:sz w:val="20"/>
              </w:rPr>
            </w:pPr>
            <w:r>
              <w:rPr>
                <w:sz w:val="20"/>
              </w:rPr>
              <w:t>2-</w:t>
            </w:r>
            <w:r w:rsidR="00356E20">
              <w:rPr>
                <w:sz w:val="20"/>
              </w:rPr>
              <w:t>Tahkikat için m</w:t>
            </w:r>
            <w:r>
              <w:rPr>
                <w:sz w:val="20"/>
              </w:rPr>
              <w:t>üracaat sırasında</w:t>
            </w:r>
            <w:r w:rsidR="001D41D8">
              <w:rPr>
                <w:sz w:val="20"/>
              </w:rPr>
              <w:t>ki</w:t>
            </w:r>
            <w:r>
              <w:rPr>
                <w:sz w:val="20"/>
              </w:rPr>
              <w:t xml:space="preserve"> işlem 10 dakika. </w:t>
            </w:r>
            <w:r w:rsidR="001D41D8">
              <w:rPr>
                <w:sz w:val="20"/>
              </w:rPr>
              <w:t>Ayrıca</w:t>
            </w:r>
            <w:r>
              <w:rPr>
                <w:sz w:val="20"/>
              </w:rPr>
              <w:t xml:space="preserve"> yaptırılacak tahkikatın sonuçlanma süresi.</w:t>
            </w:r>
          </w:p>
        </w:tc>
      </w:tr>
      <w:tr w:rsidR="009B57E0" w:rsidTr="00463F02">
        <w:trPr>
          <w:trHeight w:val="419"/>
        </w:trPr>
        <w:tc>
          <w:tcPr>
            <w:tcW w:w="820" w:type="dxa"/>
          </w:tcPr>
          <w:p w:rsidR="009B57E0" w:rsidRDefault="009B57E0" w:rsidP="00BE6FCE">
            <w:pPr>
              <w:pStyle w:val="TableParagraph"/>
              <w:rPr>
                <w:rFonts w:ascii="Arial Black"/>
                <w:b/>
                <w:sz w:val="20"/>
              </w:rPr>
            </w:pPr>
          </w:p>
          <w:p w:rsidR="009B57E0" w:rsidRDefault="009B57E0" w:rsidP="00BE6FCE">
            <w:pPr>
              <w:pStyle w:val="TableParagraph"/>
              <w:spacing w:before="5"/>
              <w:rPr>
                <w:rFonts w:ascii="Arial Black"/>
                <w:b/>
                <w:sz w:val="26"/>
              </w:rPr>
            </w:pPr>
          </w:p>
          <w:p w:rsidR="009B57E0" w:rsidRDefault="00C71B87" w:rsidP="00BE6FCE">
            <w:pPr>
              <w:pStyle w:val="TableParagraph"/>
              <w:ind w:right="334"/>
              <w:jc w:val="right"/>
              <w:rPr>
                <w:sz w:val="20"/>
              </w:rPr>
            </w:pPr>
            <w:r>
              <w:rPr>
                <w:sz w:val="20"/>
              </w:rPr>
              <w:t>11</w:t>
            </w:r>
          </w:p>
        </w:tc>
        <w:tc>
          <w:tcPr>
            <w:tcW w:w="2418" w:type="dxa"/>
            <w:vAlign w:val="center"/>
          </w:tcPr>
          <w:p w:rsidR="009B57E0" w:rsidRDefault="009B57E0" w:rsidP="009B57E0">
            <w:pPr>
              <w:pStyle w:val="TableParagraph"/>
              <w:spacing w:before="1" w:line="252" w:lineRule="auto"/>
              <w:ind w:left="103" w:right="471"/>
              <w:rPr>
                <w:sz w:val="20"/>
              </w:rPr>
            </w:pPr>
            <w:r>
              <w:rPr>
                <w:sz w:val="20"/>
              </w:rPr>
              <w:t>Maddi Hata / İdarece Kayıt Düzeltme / Kayıt Tamamlama</w:t>
            </w:r>
          </w:p>
        </w:tc>
        <w:tc>
          <w:tcPr>
            <w:tcW w:w="3839" w:type="dxa"/>
          </w:tcPr>
          <w:p w:rsidR="009B57E0" w:rsidRPr="009B57E0" w:rsidRDefault="009B57E0" w:rsidP="009B57E0">
            <w:pPr>
              <w:pStyle w:val="TableParagraph"/>
              <w:spacing w:before="52" w:line="278" w:lineRule="auto"/>
              <w:ind w:left="103" w:right="34"/>
              <w:rPr>
                <w:sz w:val="20"/>
                <w:szCs w:val="20"/>
              </w:rPr>
            </w:pPr>
            <w:r>
              <w:rPr>
                <w:sz w:val="20"/>
                <w:szCs w:val="20"/>
              </w:rPr>
              <w:t xml:space="preserve">5490 sayılı Nüfus Hizmetleri </w:t>
            </w:r>
            <w:r w:rsidRPr="009B57E0">
              <w:rPr>
                <w:sz w:val="20"/>
                <w:szCs w:val="20"/>
              </w:rPr>
              <w:t>Kanunun</w:t>
            </w:r>
            <w:r>
              <w:rPr>
                <w:sz w:val="20"/>
                <w:szCs w:val="20"/>
              </w:rPr>
              <w:t>un</w:t>
            </w:r>
            <w:r w:rsidRPr="009B57E0">
              <w:rPr>
                <w:sz w:val="20"/>
                <w:szCs w:val="20"/>
              </w:rPr>
              <w:t xml:space="preserve"> 38. </w:t>
            </w:r>
            <w:r w:rsidR="00A1004E">
              <w:rPr>
                <w:sz w:val="20"/>
                <w:szCs w:val="20"/>
              </w:rPr>
              <w:t>m</w:t>
            </w:r>
            <w:r w:rsidRPr="009B57E0">
              <w:rPr>
                <w:sz w:val="20"/>
                <w:szCs w:val="20"/>
              </w:rPr>
              <w:t>addesi</w:t>
            </w:r>
            <w:r w:rsidR="00A1004E">
              <w:rPr>
                <w:sz w:val="20"/>
                <w:szCs w:val="20"/>
              </w:rPr>
              <w:t>,</w:t>
            </w:r>
            <w:r>
              <w:rPr>
                <w:sz w:val="20"/>
                <w:szCs w:val="20"/>
              </w:rPr>
              <w:t xml:space="preserve"> Nüfus Hizmetleri Kanununun </w:t>
            </w:r>
            <w:r w:rsidRPr="009B57E0">
              <w:rPr>
                <w:sz w:val="20"/>
                <w:szCs w:val="20"/>
              </w:rPr>
              <w:t>Uygulanmasına İlişkin Yönetmeliğin 79, 80 ve 81. maddeleri</w:t>
            </w:r>
          </w:p>
        </w:tc>
        <w:tc>
          <w:tcPr>
            <w:tcW w:w="5973" w:type="dxa"/>
          </w:tcPr>
          <w:p w:rsidR="009B57E0" w:rsidRDefault="009B57E0" w:rsidP="00BE6FCE">
            <w:pPr>
              <w:pStyle w:val="TableParagraph"/>
              <w:rPr>
                <w:rFonts w:ascii="Arial Black"/>
                <w:b/>
                <w:sz w:val="20"/>
              </w:rPr>
            </w:pPr>
          </w:p>
          <w:p w:rsidR="009B57E0" w:rsidRDefault="009B57E0" w:rsidP="00BE6FCE">
            <w:pPr>
              <w:pStyle w:val="TableParagraph"/>
              <w:spacing w:before="1"/>
              <w:rPr>
                <w:rFonts w:ascii="Arial Black"/>
                <w:b/>
                <w:sz w:val="17"/>
              </w:rPr>
            </w:pPr>
          </w:p>
          <w:p w:rsidR="009B57E0" w:rsidRDefault="009B57E0" w:rsidP="00BE6FCE">
            <w:pPr>
              <w:pStyle w:val="TableParagraph"/>
              <w:spacing w:before="1"/>
              <w:ind w:left="103" w:right="867"/>
              <w:rPr>
                <w:sz w:val="20"/>
              </w:rPr>
            </w:pPr>
            <w:r>
              <w:rPr>
                <w:sz w:val="20"/>
              </w:rPr>
              <w:t>Dilekçe</w:t>
            </w:r>
            <w:r w:rsidR="0067419B">
              <w:rPr>
                <w:sz w:val="20"/>
              </w:rPr>
              <w:t xml:space="preserve"> ve beyanda bulunanın kimliğini kanıtlayıcı belge</w:t>
            </w:r>
          </w:p>
        </w:tc>
        <w:tc>
          <w:tcPr>
            <w:tcW w:w="2367" w:type="dxa"/>
          </w:tcPr>
          <w:p w:rsidR="009B57E0" w:rsidRDefault="009B57E0" w:rsidP="00356E20">
            <w:pPr>
              <w:pStyle w:val="TableParagraph"/>
              <w:jc w:val="center"/>
              <w:rPr>
                <w:rFonts w:ascii="Arial Black"/>
                <w:b/>
                <w:sz w:val="20"/>
              </w:rPr>
            </w:pPr>
          </w:p>
          <w:p w:rsidR="009B57E0" w:rsidRDefault="009B57E0" w:rsidP="00356E20">
            <w:pPr>
              <w:pStyle w:val="TableParagraph"/>
              <w:spacing w:before="1"/>
              <w:jc w:val="center"/>
              <w:rPr>
                <w:rFonts w:ascii="Arial Black"/>
                <w:b/>
                <w:sz w:val="17"/>
              </w:rPr>
            </w:pPr>
          </w:p>
          <w:p w:rsidR="009B57E0" w:rsidRDefault="009B57E0" w:rsidP="00356E20">
            <w:pPr>
              <w:pStyle w:val="TableParagraph"/>
              <w:spacing w:before="1"/>
              <w:jc w:val="center"/>
              <w:rPr>
                <w:sz w:val="20"/>
              </w:rPr>
            </w:pPr>
            <w:r>
              <w:rPr>
                <w:sz w:val="20"/>
              </w:rPr>
              <w:t>10 dakika</w:t>
            </w:r>
          </w:p>
        </w:tc>
      </w:tr>
      <w:tr w:rsidR="00A1004E" w:rsidTr="00463F02">
        <w:trPr>
          <w:trHeight w:val="376"/>
        </w:trPr>
        <w:tc>
          <w:tcPr>
            <w:tcW w:w="820" w:type="dxa"/>
          </w:tcPr>
          <w:p w:rsidR="00A1004E" w:rsidRDefault="00A1004E" w:rsidP="00BE6FCE">
            <w:pPr>
              <w:pStyle w:val="TableParagraph"/>
              <w:rPr>
                <w:rFonts w:ascii="Arial Black"/>
                <w:b/>
                <w:sz w:val="20"/>
              </w:rPr>
            </w:pPr>
          </w:p>
          <w:p w:rsidR="00A1004E" w:rsidRDefault="00A1004E" w:rsidP="00BE6FCE">
            <w:pPr>
              <w:pStyle w:val="TableParagraph"/>
              <w:spacing w:before="1"/>
              <w:rPr>
                <w:rFonts w:ascii="Arial Black"/>
                <w:b/>
                <w:sz w:val="17"/>
              </w:rPr>
            </w:pPr>
          </w:p>
          <w:p w:rsidR="00A1004E" w:rsidRDefault="00C71B87" w:rsidP="00BE6FCE">
            <w:pPr>
              <w:pStyle w:val="TableParagraph"/>
              <w:spacing w:before="1"/>
              <w:ind w:right="334"/>
              <w:jc w:val="right"/>
              <w:rPr>
                <w:sz w:val="20"/>
              </w:rPr>
            </w:pPr>
            <w:r>
              <w:rPr>
                <w:sz w:val="20"/>
              </w:rPr>
              <w:t>12</w:t>
            </w:r>
          </w:p>
        </w:tc>
        <w:tc>
          <w:tcPr>
            <w:tcW w:w="2418" w:type="dxa"/>
            <w:vAlign w:val="center"/>
          </w:tcPr>
          <w:p w:rsidR="00A1004E" w:rsidRDefault="00A1004E" w:rsidP="00CC6E12">
            <w:pPr>
              <w:pStyle w:val="TableParagraph"/>
              <w:spacing w:line="249" w:lineRule="auto"/>
              <w:ind w:left="103" w:right="471"/>
              <w:rPr>
                <w:sz w:val="20"/>
              </w:rPr>
            </w:pPr>
            <w:r>
              <w:rPr>
                <w:sz w:val="20"/>
              </w:rPr>
              <w:t xml:space="preserve">Kızlık Soyadını Kullanma </w:t>
            </w:r>
            <w:r w:rsidR="00CC6E12">
              <w:rPr>
                <w:sz w:val="20"/>
              </w:rPr>
              <w:t>Talebi</w:t>
            </w:r>
          </w:p>
        </w:tc>
        <w:tc>
          <w:tcPr>
            <w:tcW w:w="3839" w:type="dxa"/>
          </w:tcPr>
          <w:p w:rsidR="00A1004E" w:rsidRDefault="00A1004E" w:rsidP="00BE6FCE">
            <w:pPr>
              <w:pStyle w:val="TableParagraph"/>
              <w:spacing w:before="34" w:line="256" w:lineRule="auto"/>
              <w:ind w:left="103" w:right="421"/>
              <w:rPr>
                <w:sz w:val="20"/>
              </w:rPr>
            </w:pPr>
            <w:r>
              <w:rPr>
                <w:sz w:val="20"/>
              </w:rPr>
              <w:t>Nüfus Hizmetleri Kanununun Uygulanmasına ilişkin Yönetmeliğin 55.maddesi, 4721 sayılı Türk Medeni Kanununun 187. maddesi</w:t>
            </w:r>
          </w:p>
        </w:tc>
        <w:tc>
          <w:tcPr>
            <w:tcW w:w="5973" w:type="dxa"/>
          </w:tcPr>
          <w:p w:rsidR="00A1004E" w:rsidRDefault="00A1004E" w:rsidP="00BE6FCE">
            <w:pPr>
              <w:pStyle w:val="TableParagraph"/>
              <w:rPr>
                <w:rFonts w:ascii="Arial Black"/>
                <w:b/>
                <w:sz w:val="20"/>
              </w:rPr>
            </w:pPr>
          </w:p>
          <w:p w:rsidR="00A1004E" w:rsidRDefault="00A1004E" w:rsidP="00BE6FCE">
            <w:pPr>
              <w:pStyle w:val="TableParagraph"/>
              <w:spacing w:before="1"/>
              <w:rPr>
                <w:rFonts w:ascii="Arial Black"/>
                <w:b/>
                <w:sz w:val="17"/>
              </w:rPr>
            </w:pPr>
          </w:p>
          <w:p w:rsidR="00A1004E" w:rsidRDefault="00A1004E" w:rsidP="00BE6FCE">
            <w:pPr>
              <w:pStyle w:val="TableParagraph"/>
              <w:spacing w:before="1"/>
              <w:ind w:left="103" w:right="867"/>
              <w:rPr>
                <w:sz w:val="20"/>
              </w:rPr>
            </w:pPr>
            <w:r>
              <w:rPr>
                <w:sz w:val="20"/>
              </w:rPr>
              <w:t>Dilekçe</w:t>
            </w:r>
            <w:r w:rsidR="0067419B">
              <w:rPr>
                <w:sz w:val="20"/>
              </w:rPr>
              <w:t xml:space="preserve"> ve beyanda bulunanın kimliğini kanıtlayıcı belge</w:t>
            </w:r>
          </w:p>
        </w:tc>
        <w:tc>
          <w:tcPr>
            <w:tcW w:w="2367" w:type="dxa"/>
          </w:tcPr>
          <w:p w:rsidR="00A1004E" w:rsidRDefault="00A1004E" w:rsidP="00356E20">
            <w:pPr>
              <w:pStyle w:val="TableParagraph"/>
              <w:jc w:val="center"/>
              <w:rPr>
                <w:rFonts w:ascii="Arial Black"/>
                <w:b/>
                <w:sz w:val="20"/>
              </w:rPr>
            </w:pPr>
          </w:p>
          <w:p w:rsidR="00A1004E" w:rsidRDefault="00A1004E" w:rsidP="00356E20">
            <w:pPr>
              <w:pStyle w:val="TableParagraph"/>
              <w:spacing w:before="1"/>
              <w:jc w:val="center"/>
              <w:rPr>
                <w:rFonts w:ascii="Arial Black"/>
                <w:b/>
                <w:sz w:val="17"/>
              </w:rPr>
            </w:pPr>
          </w:p>
          <w:p w:rsidR="00A1004E" w:rsidRDefault="0067419B" w:rsidP="00356E20">
            <w:pPr>
              <w:pStyle w:val="TableParagraph"/>
              <w:tabs>
                <w:tab w:val="left" w:pos="2259"/>
              </w:tabs>
              <w:spacing w:before="1"/>
              <w:ind w:right="33"/>
              <w:jc w:val="center"/>
              <w:rPr>
                <w:sz w:val="20"/>
              </w:rPr>
            </w:pPr>
            <w:r>
              <w:rPr>
                <w:sz w:val="20"/>
              </w:rPr>
              <w:t>5</w:t>
            </w:r>
            <w:r w:rsidR="00A1004E">
              <w:rPr>
                <w:sz w:val="20"/>
              </w:rPr>
              <w:t xml:space="preserve"> dakika</w:t>
            </w:r>
          </w:p>
        </w:tc>
      </w:tr>
      <w:tr w:rsidR="00A603EA" w:rsidTr="00463F02">
        <w:trPr>
          <w:trHeight w:val="964"/>
        </w:trPr>
        <w:tc>
          <w:tcPr>
            <w:tcW w:w="820" w:type="dxa"/>
          </w:tcPr>
          <w:p w:rsidR="00A603EA" w:rsidRDefault="00A603EA" w:rsidP="00BE6FCE">
            <w:pPr>
              <w:pStyle w:val="TableParagraph"/>
              <w:rPr>
                <w:rFonts w:ascii="Arial Black"/>
                <w:b/>
                <w:sz w:val="20"/>
              </w:rPr>
            </w:pPr>
          </w:p>
          <w:p w:rsidR="00A603EA" w:rsidRDefault="00A603EA" w:rsidP="00BE6FCE">
            <w:pPr>
              <w:pStyle w:val="TableParagraph"/>
              <w:rPr>
                <w:rFonts w:ascii="Arial Black"/>
                <w:b/>
                <w:sz w:val="20"/>
              </w:rPr>
            </w:pPr>
          </w:p>
          <w:p w:rsidR="00A603EA" w:rsidRDefault="00A603EA" w:rsidP="00BE6FCE">
            <w:pPr>
              <w:pStyle w:val="TableParagraph"/>
              <w:rPr>
                <w:rFonts w:ascii="Arial Black"/>
                <w:b/>
                <w:sz w:val="20"/>
              </w:rPr>
            </w:pPr>
          </w:p>
          <w:p w:rsidR="00A603EA" w:rsidRDefault="00C71B87" w:rsidP="00BE6FCE">
            <w:pPr>
              <w:pStyle w:val="TableParagraph"/>
              <w:ind w:right="334"/>
              <w:jc w:val="right"/>
              <w:rPr>
                <w:sz w:val="20"/>
              </w:rPr>
            </w:pPr>
            <w:r>
              <w:rPr>
                <w:sz w:val="20"/>
              </w:rPr>
              <w:t>13</w:t>
            </w:r>
          </w:p>
        </w:tc>
        <w:tc>
          <w:tcPr>
            <w:tcW w:w="2418" w:type="dxa"/>
            <w:vAlign w:val="center"/>
          </w:tcPr>
          <w:p w:rsidR="00A603EA" w:rsidRDefault="00A603EA" w:rsidP="00BE6FCE">
            <w:pPr>
              <w:pStyle w:val="TableParagraph"/>
              <w:spacing w:before="4"/>
              <w:rPr>
                <w:rFonts w:ascii="Arial Black"/>
                <w:b/>
                <w:sz w:val="14"/>
              </w:rPr>
            </w:pPr>
          </w:p>
          <w:p w:rsidR="00F81CDD" w:rsidRDefault="00A603EA" w:rsidP="00BE6FCE">
            <w:pPr>
              <w:pStyle w:val="TableParagraph"/>
              <w:spacing w:line="249" w:lineRule="auto"/>
              <w:ind w:left="103" w:right="110"/>
              <w:rPr>
                <w:sz w:val="20"/>
              </w:rPr>
            </w:pPr>
            <w:r>
              <w:rPr>
                <w:sz w:val="20"/>
              </w:rPr>
              <w:t>Göçmen Olarak veya Yetkili Makam Kararı ile Türk Vatandaşlığı Kazananların Aile Kayıtlarının Birleştirilmesi</w:t>
            </w:r>
          </w:p>
          <w:p w:rsidR="00F81CDD" w:rsidRDefault="00F81CDD" w:rsidP="00F81CDD">
            <w:pPr>
              <w:pStyle w:val="TableParagraph"/>
              <w:spacing w:line="249" w:lineRule="auto"/>
              <w:ind w:right="110"/>
              <w:rPr>
                <w:sz w:val="20"/>
              </w:rPr>
            </w:pPr>
          </w:p>
        </w:tc>
        <w:tc>
          <w:tcPr>
            <w:tcW w:w="3839" w:type="dxa"/>
          </w:tcPr>
          <w:p w:rsidR="00A603EA" w:rsidRDefault="00A603EA" w:rsidP="00BE6FCE">
            <w:pPr>
              <w:pStyle w:val="TableParagraph"/>
              <w:rPr>
                <w:rFonts w:ascii="Arial Black"/>
                <w:b/>
                <w:sz w:val="20"/>
              </w:rPr>
            </w:pPr>
          </w:p>
          <w:p w:rsidR="00A603EA" w:rsidRDefault="00A603EA" w:rsidP="00BE6FCE">
            <w:pPr>
              <w:pStyle w:val="TableParagraph"/>
              <w:rPr>
                <w:rFonts w:ascii="Arial Black"/>
                <w:b/>
                <w:sz w:val="20"/>
              </w:rPr>
            </w:pPr>
          </w:p>
          <w:p w:rsidR="00A603EA" w:rsidRDefault="00A603EA" w:rsidP="00BE6FCE">
            <w:pPr>
              <w:pStyle w:val="TableParagraph"/>
              <w:spacing w:before="11"/>
              <w:rPr>
                <w:rFonts w:ascii="Arial Black"/>
                <w:b/>
              </w:rPr>
            </w:pPr>
          </w:p>
          <w:p w:rsidR="00A603EA" w:rsidRDefault="00A603EA" w:rsidP="00BE6FCE">
            <w:pPr>
              <w:pStyle w:val="TableParagraph"/>
              <w:spacing w:line="249" w:lineRule="auto"/>
              <w:ind w:left="103" w:right="99"/>
              <w:rPr>
                <w:sz w:val="20"/>
              </w:rPr>
            </w:pPr>
            <w:r>
              <w:rPr>
                <w:sz w:val="20"/>
              </w:rPr>
              <w:t>Nüfus Hizmetleri Uygulanmasına ilişkin Yönetmeliğinin 49.maddesi</w:t>
            </w:r>
          </w:p>
        </w:tc>
        <w:tc>
          <w:tcPr>
            <w:tcW w:w="5973" w:type="dxa"/>
          </w:tcPr>
          <w:p w:rsidR="0067419B" w:rsidRDefault="0067419B" w:rsidP="00BE6FCE">
            <w:pPr>
              <w:pStyle w:val="TableParagraph"/>
              <w:spacing w:line="249" w:lineRule="auto"/>
              <w:ind w:left="103" w:right="133"/>
              <w:rPr>
                <w:sz w:val="20"/>
              </w:rPr>
            </w:pPr>
          </w:p>
          <w:p w:rsidR="00A603EA" w:rsidRDefault="00A603EA" w:rsidP="00BE6FCE">
            <w:pPr>
              <w:pStyle w:val="TableParagraph"/>
              <w:spacing w:line="249" w:lineRule="auto"/>
              <w:ind w:left="103" w:right="133"/>
              <w:rPr>
                <w:sz w:val="20"/>
              </w:rPr>
            </w:pPr>
            <w:r>
              <w:rPr>
                <w:sz w:val="20"/>
              </w:rPr>
              <w:t>Göçmen olarak veya yetkili makam kararıyla değişik tarihlerde Türk vatandaşlığını kazanarak farklı hanelere tescil edilen ya da aynı aileden olduklarını iddia eden on sekiz yaşından büyük kişilerin; bu yönde yazılı başvuruları ve ibraz edecekleri belgeler, belge ibraz edilememesihalinde mahkemeden alınacak aynı aileden ol</w:t>
            </w:r>
            <w:r w:rsidR="0067419B">
              <w:rPr>
                <w:sz w:val="20"/>
              </w:rPr>
              <w:t>duklarına dair tespit kararı ve beyanda bulunanın kimliğini kanıtlayıcı belge</w:t>
            </w:r>
          </w:p>
          <w:p w:rsidR="00A603EA" w:rsidRDefault="00A603EA" w:rsidP="00BE6FCE">
            <w:pPr>
              <w:pStyle w:val="TableParagraph"/>
              <w:spacing w:line="249" w:lineRule="auto"/>
              <w:ind w:left="103" w:right="133"/>
              <w:rPr>
                <w:sz w:val="20"/>
              </w:rPr>
            </w:pPr>
          </w:p>
        </w:tc>
        <w:tc>
          <w:tcPr>
            <w:tcW w:w="2367" w:type="dxa"/>
          </w:tcPr>
          <w:p w:rsidR="00A603EA" w:rsidRDefault="00A603EA" w:rsidP="00356E20">
            <w:pPr>
              <w:pStyle w:val="TableParagraph"/>
              <w:jc w:val="center"/>
              <w:rPr>
                <w:rFonts w:ascii="Arial Black"/>
                <w:b/>
                <w:sz w:val="20"/>
              </w:rPr>
            </w:pPr>
          </w:p>
          <w:p w:rsidR="00A603EA" w:rsidRDefault="00A603EA" w:rsidP="00356E20">
            <w:pPr>
              <w:pStyle w:val="TableParagraph"/>
              <w:jc w:val="center"/>
              <w:rPr>
                <w:rFonts w:ascii="Arial Black"/>
                <w:b/>
                <w:sz w:val="20"/>
              </w:rPr>
            </w:pPr>
          </w:p>
          <w:p w:rsidR="00A603EA" w:rsidRDefault="00A603EA" w:rsidP="00356E20">
            <w:pPr>
              <w:pStyle w:val="TableParagraph"/>
              <w:spacing w:before="12"/>
              <w:jc w:val="center"/>
              <w:rPr>
                <w:rFonts w:ascii="Arial Black"/>
                <w:b/>
                <w:sz w:val="19"/>
              </w:rPr>
            </w:pPr>
          </w:p>
          <w:p w:rsidR="00A603EA" w:rsidRDefault="00A603EA" w:rsidP="00356E20">
            <w:pPr>
              <w:pStyle w:val="TableParagraph"/>
              <w:tabs>
                <w:tab w:val="left" w:pos="2151"/>
              </w:tabs>
              <w:jc w:val="center"/>
              <w:rPr>
                <w:sz w:val="20"/>
              </w:rPr>
            </w:pPr>
            <w:r>
              <w:rPr>
                <w:sz w:val="20"/>
              </w:rPr>
              <w:t>10 dakika</w:t>
            </w:r>
          </w:p>
        </w:tc>
      </w:tr>
      <w:tr w:rsidR="00A603EA" w:rsidTr="00463F02">
        <w:trPr>
          <w:trHeight w:val="688"/>
        </w:trPr>
        <w:tc>
          <w:tcPr>
            <w:tcW w:w="820" w:type="dxa"/>
          </w:tcPr>
          <w:p w:rsidR="00A603EA" w:rsidRDefault="00A603EA" w:rsidP="00BE6FCE">
            <w:pPr>
              <w:pStyle w:val="TableParagraph"/>
              <w:spacing w:before="13"/>
              <w:rPr>
                <w:rFonts w:ascii="Arial Black"/>
                <w:b/>
                <w:sz w:val="20"/>
              </w:rPr>
            </w:pPr>
          </w:p>
          <w:p w:rsidR="00A603EA" w:rsidRDefault="00A603EA" w:rsidP="00BE6FCE">
            <w:pPr>
              <w:pStyle w:val="TableParagraph"/>
              <w:ind w:right="334"/>
              <w:jc w:val="right"/>
              <w:rPr>
                <w:sz w:val="20"/>
              </w:rPr>
            </w:pPr>
          </w:p>
          <w:p w:rsidR="00A603EA" w:rsidRDefault="00A603EA" w:rsidP="00BE6FCE">
            <w:pPr>
              <w:pStyle w:val="TableParagraph"/>
              <w:ind w:right="334"/>
              <w:jc w:val="right"/>
              <w:rPr>
                <w:sz w:val="20"/>
              </w:rPr>
            </w:pPr>
          </w:p>
          <w:p w:rsidR="00A603EA" w:rsidRDefault="00A603EA" w:rsidP="00C71B87">
            <w:pPr>
              <w:pStyle w:val="TableParagraph"/>
              <w:ind w:right="334"/>
              <w:jc w:val="right"/>
              <w:rPr>
                <w:sz w:val="20"/>
              </w:rPr>
            </w:pPr>
            <w:r>
              <w:rPr>
                <w:sz w:val="20"/>
              </w:rPr>
              <w:t>1</w:t>
            </w:r>
            <w:r w:rsidR="00C71B87">
              <w:rPr>
                <w:sz w:val="20"/>
              </w:rPr>
              <w:t>4</w:t>
            </w:r>
          </w:p>
        </w:tc>
        <w:tc>
          <w:tcPr>
            <w:tcW w:w="2418" w:type="dxa"/>
            <w:vAlign w:val="center"/>
          </w:tcPr>
          <w:p w:rsidR="00A603EA" w:rsidRDefault="00A603EA" w:rsidP="006C1304">
            <w:pPr>
              <w:pStyle w:val="TableParagraph"/>
              <w:ind w:left="103" w:right="110"/>
              <w:rPr>
                <w:sz w:val="20"/>
              </w:rPr>
            </w:pPr>
            <w:r>
              <w:rPr>
                <w:sz w:val="20"/>
              </w:rPr>
              <w:t>Nüfus Kayıt Örneği</w:t>
            </w:r>
          </w:p>
        </w:tc>
        <w:tc>
          <w:tcPr>
            <w:tcW w:w="3839" w:type="dxa"/>
            <w:vAlign w:val="center"/>
          </w:tcPr>
          <w:p w:rsidR="00A603EA" w:rsidRDefault="00A603EA" w:rsidP="006C1304">
            <w:pPr>
              <w:pStyle w:val="TableParagraph"/>
              <w:spacing w:before="175" w:line="249" w:lineRule="auto"/>
              <w:ind w:left="103" w:right="459"/>
              <w:rPr>
                <w:sz w:val="20"/>
              </w:rPr>
            </w:pPr>
            <w:r>
              <w:rPr>
                <w:sz w:val="20"/>
              </w:rPr>
              <w:t>5490 sayılı Nüfus Hizmetleri Kanununun 43 ve 44 üncü maddesi</w:t>
            </w:r>
          </w:p>
        </w:tc>
        <w:tc>
          <w:tcPr>
            <w:tcW w:w="5973" w:type="dxa"/>
          </w:tcPr>
          <w:p w:rsidR="00A603EA" w:rsidRDefault="00A603EA" w:rsidP="00BE6FCE">
            <w:pPr>
              <w:pStyle w:val="TableParagraph"/>
              <w:tabs>
                <w:tab w:val="left" w:pos="320"/>
              </w:tabs>
              <w:spacing w:before="29"/>
              <w:ind w:left="104"/>
              <w:rPr>
                <w:sz w:val="20"/>
              </w:rPr>
            </w:pPr>
          </w:p>
          <w:p w:rsidR="00356E20" w:rsidRDefault="009233A0" w:rsidP="009233A0">
            <w:pPr>
              <w:pStyle w:val="TableParagraph"/>
              <w:tabs>
                <w:tab w:val="left" w:pos="320"/>
              </w:tabs>
              <w:spacing w:before="29"/>
              <w:ind w:left="104"/>
              <w:rPr>
                <w:sz w:val="20"/>
              </w:rPr>
            </w:pPr>
            <w:r>
              <w:rPr>
                <w:sz w:val="20"/>
              </w:rPr>
              <w:t>E-Devlet Üzerinden Alınacaktır.</w:t>
            </w:r>
          </w:p>
        </w:tc>
        <w:tc>
          <w:tcPr>
            <w:tcW w:w="2367" w:type="dxa"/>
          </w:tcPr>
          <w:p w:rsidR="00A603EA" w:rsidRDefault="00A603EA" w:rsidP="00356E20">
            <w:pPr>
              <w:pStyle w:val="TableParagraph"/>
              <w:spacing w:before="13"/>
              <w:jc w:val="center"/>
              <w:rPr>
                <w:rFonts w:ascii="Arial Black"/>
                <w:b/>
                <w:sz w:val="20"/>
              </w:rPr>
            </w:pPr>
          </w:p>
          <w:p w:rsidR="00A603EA" w:rsidRDefault="00A603EA" w:rsidP="00356E20">
            <w:pPr>
              <w:pStyle w:val="TableParagraph"/>
              <w:ind w:right="862"/>
              <w:jc w:val="center"/>
              <w:rPr>
                <w:sz w:val="20"/>
              </w:rPr>
            </w:pPr>
          </w:p>
          <w:p w:rsidR="00A603EA" w:rsidRDefault="009233A0" w:rsidP="00356E20">
            <w:pPr>
              <w:pStyle w:val="TableParagraph"/>
              <w:jc w:val="center"/>
              <w:rPr>
                <w:sz w:val="20"/>
              </w:rPr>
            </w:pPr>
            <w:r>
              <w:rPr>
                <w:sz w:val="20"/>
              </w:rPr>
              <w:t>0</w:t>
            </w:r>
          </w:p>
        </w:tc>
      </w:tr>
      <w:tr w:rsidR="00A603EA" w:rsidTr="00463F02">
        <w:trPr>
          <w:trHeight w:val="687"/>
        </w:trPr>
        <w:tc>
          <w:tcPr>
            <w:tcW w:w="820" w:type="dxa"/>
          </w:tcPr>
          <w:p w:rsidR="00A603EA" w:rsidRDefault="00A603EA" w:rsidP="00BE6FCE">
            <w:pPr>
              <w:pStyle w:val="TableParagraph"/>
              <w:spacing w:before="13"/>
              <w:rPr>
                <w:rFonts w:ascii="Arial Black"/>
                <w:b/>
                <w:sz w:val="27"/>
              </w:rPr>
            </w:pPr>
          </w:p>
          <w:p w:rsidR="00A603EA" w:rsidRDefault="00A603EA" w:rsidP="00BE6FCE">
            <w:pPr>
              <w:pStyle w:val="TableParagraph"/>
              <w:spacing w:before="1"/>
              <w:ind w:right="334"/>
              <w:jc w:val="right"/>
              <w:rPr>
                <w:sz w:val="20"/>
              </w:rPr>
            </w:pPr>
          </w:p>
          <w:p w:rsidR="00A603EA" w:rsidRDefault="00A603EA" w:rsidP="00BE6FCE">
            <w:pPr>
              <w:pStyle w:val="TableParagraph"/>
              <w:spacing w:before="1"/>
              <w:ind w:right="334"/>
              <w:jc w:val="right"/>
              <w:rPr>
                <w:sz w:val="20"/>
              </w:rPr>
            </w:pPr>
          </w:p>
          <w:p w:rsidR="00A603EA" w:rsidRDefault="00A603EA" w:rsidP="00C71B87">
            <w:pPr>
              <w:pStyle w:val="TableParagraph"/>
              <w:spacing w:before="1"/>
              <w:ind w:right="334"/>
              <w:jc w:val="right"/>
              <w:rPr>
                <w:sz w:val="20"/>
              </w:rPr>
            </w:pPr>
            <w:r>
              <w:rPr>
                <w:sz w:val="20"/>
              </w:rPr>
              <w:t>1</w:t>
            </w:r>
            <w:r w:rsidR="00C71B87">
              <w:rPr>
                <w:sz w:val="20"/>
              </w:rPr>
              <w:t>5</w:t>
            </w:r>
          </w:p>
        </w:tc>
        <w:tc>
          <w:tcPr>
            <w:tcW w:w="2418" w:type="dxa"/>
          </w:tcPr>
          <w:p w:rsidR="00A603EA" w:rsidRDefault="00A603EA" w:rsidP="003D684B">
            <w:pPr>
              <w:pStyle w:val="TableParagraph"/>
              <w:spacing w:before="34" w:line="249" w:lineRule="auto"/>
              <w:ind w:left="103" w:right="110"/>
              <w:rPr>
                <w:sz w:val="20"/>
              </w:rPr>
            </w:pPr>
          </w:p>
          <w:p w:rsidR="006D78A2" w:rsidRDefault="00A603EA" w:rsidP="00F81CDD">
            <w:pPr>
              <w:pStyle w:val="TableParagraph"/>
              <w:spacing w:before="34" w:line="249" w:lineRule="auto"/>
              <w:ind w:left="103" w:right="110"/>
              <w:rPr>
                <w:sz w:val="20"/>
              </w:rPr>
            </w:pPr>
            <w:r>
              <w:rPr>
                <w:sz w:val="20"/>
              </w:rPr>
              <w:t>Uluslararası Sözleşmeler Uyarınca Düzenlenen ; “A (Doğum Kayıt Örneği), B (Evlenme Kayıt Örneği), C (Ölüm Kayıt Örneği) Formları”</w:t>
            </w:r>
          </w:p>
        </w:tc>
        <w:tc>
          <w:tcPr>
            <w:tcW w:w="3839" w:type="dxa"/>
            <w:vAlign w:val="center"/>
          </w:tcPr>
          <w:p w:rsidR="00A603EA" w:rsidRDefault="00A603EA" w:rsidP="003D684B">
            <w:pPr>
              <w:pStyle w:val="TableParagraph"/>
              <w:spacing w:before="154" w:line="249" w:lineRule="auto"/>
              <w:ind w:left="103" w:right="115"/>
              <w:rPr>
                <w:sz w:val="20"/>
              </w:rPr>
            </w:pPr>
            <w:r>
              <w:rPr>
                <w:sz w:val="20"/>
              </w:rPr>
              <w:t>Milletlerarası Ahvali Şahsiye Komisyonu ve Sözleşmeleri (16-17 nolu sözleşme)</w:t>
            </w:r>
          </w:p>
        </w:tc>
        <w:tc>
          <w:tcPr>
            <w:tcW w:w="5973" w:type="dxa"/>
          </w:tcPr>
          <w:p w:rsidR="00A603EA" w:rsidRDefault="00A603EA" w:rsidP="00765186">
            <w:pPr>
              <w:pStyle w:val="TableParagraph"/>
              <w:spacing w:before="1"/>
              <w:ind w:right="867"/>
              <w:rPr>
                <w:sz w:val="20"/>
              </w:rPr>
            </w:pPr>
          </w:p>
          <w:p w:rsidR="00A603EA" w:rsidRDefault="00A603EA" w:rsidP="003B6EFD">
            <w:pPr>
              <w:pStyle w:val="TableParagraph"/>
              <w:spacing w:before="1"/>
              <w:ind w:left="103" w:right="34"/>
              <w:rPr>
                <w:sz w:val="20"/>
              </w:rPr>
            </w:pPr>
            <w:r w:rsidRPr="00765186">
              <w:rPr>
                <w:sz w:val="20"/>
              </w:rPr>
              <w:t>İlgili</w:t>
            </w:r>
            <w:r>
              <w:rPr>
                <w:sz w:val="20"/>
              </w:rPr>
              <w:t>nin</w:t>
            </w:r>
            <w:r w:rsidRPr="00765186">
              <w:rPr>
                <w:sz w:val="20"/>
              </w:rPr>
              <w:t xml:space="preserve"> kendisi</w:t>
            </w:r>
            <w:r>
              <w:rPr>
                <w:sz w:val="20"/>
              </w:rPr>
              <w:t xml:space="preserve"> doğrudan alabilir. Kendisi yok ise </w:t>
            </w:r>
            <w:r w:rsidRPr="00765186">
              <w:rPr>
                <w:sz w:val="20"/>
              </w:rPr>
              <w:t>niçin ve nerede kullanılacağını açık şekilde belirtir dilekçe ile birinci derece yakını veya resmi vekil alabilir.</w:t>
            </w:r>
            <w:r>
              <w:rPr>
                <w:sz w:val="20"/>
              </w:rPr>
              <w:t xml:space="preserve"> (ü</w:t>
            </w:r>
            <w:r w:rsidRPr="00B24F5D">
              <w:rPr>
                <w:sz w:val="20"/>
              </w:rPr>
              <w:t xml:space="preserve">zerinde T.C Kimlik numarası ya da nüfus kayıt bilgilerinin </w:t>
            </w:r>
            <w:r>
              <w:rPr>
                <w:sz w:val="20"/>
              </w:rPr>
              <w:t xml:space="preserve">bulunduğu kimliğini kanıtlayıcıbir </w:t>
            </w:r>
            <w:r w:rsidRPr="00B24F5D">
              <w:rPr>
                <w:sz w:val="20"/>
              </w:rPr>
              <w:t>belge(Nüfus Cüzdanı Pasaport, Ehliyet v.b</w:t>
            </w:r>
            <w:r>
              <w:rPr>
                <w:sz w:val="20"/>
              </w:rPr>
              <w:t>) ile birlikte</w:t>
            </w:r>
            <w:r w:rsidRPr="00B24F5D">
              <w:rPr>
                <w:sz w:val="20"/>
              </w:rPr>
              <w:t>)</w:t>
            </w:r>
            <w:r w:rsidRPr="00371DFF">
              <w:rPr>
                <w:sz w:val="20"/>
              </w:rPr>
              <w:t>,</w:t>
            </w:r>
          </w:p>
        </w:tc>
        <w:tc>
          <w:tcPr>
            <w:tcW w:w="2367" w:type="dxa"/>
            <w:vAlign w:val="center"/>
          </w:tcPr>
          <w:p w:rsidR="00A603EA" w:rsidRDefault="00A603EA" w:rsidP="00356E20">
            <w:pPr>
              <w:pStyle w:val="TableParagraph"/>
              <w:tabs>
                <w:tab w:val="left" w:pos="2151"/>
              </w:tabs>
              <w:spacing w:before="1"/>
              <w:jc w:val="center"/>
              <w:rPr>
                <w:sz w:val="20"/>
              </w:rPr>
            </w:pPr>
            <w:r>
              <w:rPr>
                <w:sz w:val="20"/>
              </w:rPr>
              <w:t>4 dakika</w:t>
            </w:r>
          </w:p>
        </w:tc>
      </w:tr>
      <w:tr w:rsidR="00A603EA" w:rsidTr="00463F02">
        <w:trPr>
          <w:trHeight w:val="559"/>
        </w:trPr>
        <w:tc>
          <w:tcPr>
            <w:tcW w:w="820" w:type="dxa"/>
          </w:tcPr>
          <w:p w:rsidR="00A603EA" w:rsidRDefault="00A603EA" w:rsidP="00BE6FCE">
            <w:pPr>
              <w:pStyle w:val="TableParagraph"/>
              <w:rPr>
                <w:rFonts w:ascii="Arial Black"/>
                <w:b/>
                <w:sz w:val="20"/>
              </w:rPr>
            </w:pPr>
          </w:p>
          <w:p w:rsidR="00A603EA" w:rsidRDefault="00A603EA" w:rsidP="00BE6FCE">
            <w:pPr>
              <w:pStyle w:val="TableParagraph"/>
              <w:rPr>
                <w:rFonts w:ascii="Arial Black"/>
                <w:b/>
                <w:sz w:val="20"/>
              </w:rPr>
            </w:pPr>
          </w:p>
          <w:p w:rsidR="00A603EA" w:rsidRDefault="00A603EA" w:rsidP="00BE6FCE">
            <w:pPr>
              <w:pStyle w:val="TableParagraph"/>
              <w:spacing w:before="12"/>
              <w:rPr>
                <w:rFonts w:ascii="Arial Black"/>
                <w:b/>
                <w:sz w:val="14"/>
              </w:rPr>
            </w:pPr>
          </w:p>
          <w:p w:rsidR="00A603EA" w:rsidRDefault="00A603EA" w:rsidP="00C71B87">
            <w:pPr>
              <w:pStyle w:val="TableParagraph"/>
              <w:ind w:right="334"/>
              <w:jc w:val="right"/>
              <w:rPr>
                <w:sz w:val="20"/>
              </w:rPr>
            </w:pPr>
            <w:r>
              <w:rPr>
                <w:sz w:val="20"/>
              </w:rPr>
              <w:t>1</w:t>
            </w:r>
            <w:r w:rsidR="00C71B87">
              <w:rPr>
                <w:sz w:val="20"/>
              </w:rPr>
              <w:t>6</w:t>
            </w:r>
          </w:p>
        </w:tc>
        <w:tc>
          <w:tcPr>
            <w:tcW w:w="2418" w:type="dxa"/>
            <w:vAlign w:val="center"/>
          </w:tcPr>
          <w:p w:rsidR="00A603EA" w:rsidRDefault="00A603EA" w:rsidP="00F81CDD">
            <w:pPr>
              <w:pStyle w:val="TableParagraph"/>
              <w:spacing w:line="249" w:lineRule="auto"/>
              <w:ind w:right="471"/>
              <w:rPr>
                <w:sz w:val="20"/>
              </w:rPr>
            </w:pPr>
            <w:r>
              <w:rPr>
                <w:sz w:val="20"/>
              </w:rPr>
              <w:t>Uluslararası Evlenme Ehliyet Belgesi</w:t>
            </w:r>
          </w:p>
        </w:tc>
        <w:tc>
          <w:tcPr>
            <w:tcW w:w="3839" w:type="dxa"/>
            <w:vAlign w:val="center"/>
          </w:tcPr>
          <w:p w:rsidR="00A603EA" w:rsidRDefault="00A603EA" w:rsidP="00F677DE">
            <w:pPr>
              <w:pStyle w:val="TableParagraph"/>
              <w:spacing w:before="1" w:line="249" w:lineRule="auto"/>
              <w:ind w:left="103" w:right="475"/>
              <w:rPr>
                <w:sz w:val="20"/>
              </w:rPr>
            </w:pPr>
            <w:r>
              <w:rPr>
                <w:sz w:val="20"/>
              </w:rPr>
              <w:t>Milletlerarası AhvaliŞahsiye Komisyonu Sözleşmeleri (20 nolusözleşme)</w:t>
            </w:r>
            <w:r w:rsidR="00105D10">
              <w:rPr>
                <w:sz w:val="20"/>
              </w:rPr>
              <w:t>, Nüfus ve Vatandaşlık İşleri Genel Müd.nün</w:t>
            </w:r>
            <w:r w:rsidR="00105D10">
              <w:rPr>
                <w:sz w:val="20"/>
                <w:szCs w:val="20"/>
              </w:rPr>
              <w:t xml:space="preserve"> 13/02/2014 tarihli ve 15464 sayılı talimatın 16 ıncı maddesi ve 18/02/2015 tarihli ve 15792 sayılı talimatı </w:t>
            </w:r>
          </w:p>
        </w:tc>
        <w:tc>
          <w:tcPr>
            <w:tcW w:w="5973" w:type="dxa"/>
          </w:tcPr>
          <w:p w:rsidR="00A603EA" w:rsidRDefault="00A603EA" w:rsidP="00BE6FCE">
            <w:pPr>
              <w:pStyle w:val="TableParagraph"/>
              <w:spacing w:before="1"/>
              <w:rPr>
                <w:rFonts w:ascii="Arial Black"/>
                <w:b/>
                <w:sz w:val="20"/>
              </w:rPr>
            </w:pPr>
          </w:p>
          <w:p w:rsidR="00A603EA" w:rsidRDefault="00A603EA" w:rsidP="006C1304">
            <w:pPr>
              <w:pStyle w:val="TableParagraph"/>
              <w:numPr>
                <w:ilvl w:val="0"/>
                <w:numId w:val="6"/>
              </w:numPr>
              <w:tabs>
                <w:tab w:val="left" w:pos="272"/>
              </w:tabs>
              <w:ind w:firstLine="0"/>
              <w:rPr>
                <w:sz w:val="20"/>
              </w:rPr>
            </w:pPr>
            <w:r>
              <w:rPr>
                <w:sz w:val="20"/>
              </w:rPr>
              <w:t>NüfusCüzdanı</w:t>
            </w:r>
          </w:p>
          <w:p w:rsidR="006D78A2" w:rsidRPr="00F81CDD" w:rsidRDefault="00A603EA" w:rsidP="00105D10">
            <w:pPr>
              <w:pStyle w:val="TableParagraph"/>
              <w:numPr>
                <w:ilvl w:val="0"/>
                <w:numId w:val="6"/>
              </w:numPr>
              <w:tabs>
                <w:tab w:val="left" w:pos="272"/>
              </w:tabs>
              <w:spacing w:before="29" w:line="249" w:lineRule="auto"/>
              <w:ind w:right="382" w:firstLine="0"/>
              <w:rPr>
                <w:sz w:val="20"/>
              </w:rPr>
            </w:pPr>
            <w:r w:rsidRPr="00F81CDD">
              <w:rPr>
                <w:sz w:val="20"/>
              </w:rPr>
              <w:t xml:space="preserve">Yabancı vatandaşa ait kimlik belgesi, </w:t>
            </w:r>
            <w:r w:rsidR="00105D10">
              <w:rPr>
                <w:sz w:val="20"/>
              </w:rPr>
              <w:t xml:space="preserve">pasaport, </w:t>
            </w:r>
            <w:r w:rsidRPr="00F81CDD">
              <w:rPr>
                <w:sz w:val="20"/>
              </w:rPr>
              <w:t>doğum belgesi</w:t>
            </w:r>
            <w:r w:rsidR="00105D10">
              <w:rPr>
                <w:sz w:val="20"/>
              </w:rPr>
              <w:t xml:space="preserve"> gibi kimlik bilgilerinin yer aldığı belge</w:t>
            </w:r>
            <w:r w:rsidRPr="00F81CDD">
              <w:rPr>
                <w:sz w:val="20"/>
              </w:rPr>
              <w:t xml:space="preserve"> ile </w:t>
            </w:r>
            <w:r w:rsidRPr="00105D10">
              <w:rPr>
                <w:sz w:val="20"/>
                <w:u w:val="single"/>
              </w:rPr>
              <w:t>medenihal</w:t>
            </w:r>
            <w:r w:rsidR="00105D10" w:rsidRPr="00105D10">
              <w:rPr>
                <w:sz w:val="20"/>
              </w:rPr>
              <w:t>durumunu gösterir (evlenme ehliyet</w:t>
            </w:r>
            <w:r w:rsidR="002D1E15">
              <w:rPr>
                <w:sz w:val="20"/>
              </w:rPr>
              <w:t xml:space="preserve"> vb.</w:t>
            </w:r>
            <w:r w:rsidR="00105D10" w:rsidRPr="00105D10">
              <w:rPr>
                <w:sz w:val="20"/>
              </w:rPr>
              <w:t xml:space="preserve">) </w:t>
            </w:r>
            <w:r w:rsidRPr="00105D10">
              <w:rPr>
                <w:sz w:val="20"/>
              </w:rPr>
              <w:t>belgeleri</w:t>
            </w:r>
          </w:p>
        </w:tc>
        <w:tc>
          <w:tcPr>
            <w:tcW w:w="2367" w:type="dxa"/>
          </w:tcPr>
          <w:p w:rsidR="00A603EA" w:rsidRDefault="00A603EA" w:rsidP="00356E20">
            <w:pPr>
              <w:pStyle w:val="TableParagraph"/>
              <w:jc w:val="center"/>
              <w:rPr>
                <w:rFonts w:ascii="Arial Black"/>
                <w:b/>
                <w:sz w:val="20"/>
              </w:rPr>
            </w:pPr>
          </w:p>
          <w:p w:rsidR="00A603EA" w:rsidRDefault="00A603EA" w:rsidP="00356E20">
            <w:pPr>
              <w:pStyle w:val="TableParagraph"/>
              <w:spacing w:before="12"/>
              <w:jc w:val="center"/>
              <w:rPr>
                <w:rFonts w:ascii="Arial Black"/>
                <w:b/>
                <w:sz w:val="14"/>
              </w:rPr>
            </w:pPr>
          </w:p>
          <w:p w:rsidR="00A603EA" w:rsidRDefault="00A603EA" w:rsidP="00356E20">
            <w:pPr>
              <w:pStyle w:val="TableParagraph"/>
              <w:ind w:left="111" w:right="117"/>
              <w:jc w:val="center"/>
              <w:rPr>
                <w:sz w:val="20"/>
              </w:rPr>
            </w:pPr>
            <w:r>
              <w:rPr>
                <w:sz w:val="20"/>
              </w:rPr>
              <w:t>5 dakika</w:t>
            </w:r>
          </w:p>
        </w:tc>
      </w:tr>
      <w:tr w:rsidR="00F81CDD" w:rsidTr="00463F02">
        <w:trPr>
          <w:trHeight w:val="1772"/>
        </w:trPr>
        <w:tc>
          <w:tcPr>
            <w:tcW w:w="820" w:type="dxa"/>
          </w:tcPr>
          <w:p w:rsidR="00010BFE" w:rsidRDefault="00010BFE" w:rsidP="00010BFE">
            <w:pPr>
              <w:pStyle w:val="TableParagraph"/>
              <w:spacing w:before="1"/>
              <w:ind w:right="334"/>
              <w:jc w:val="right"/>
              <w:rPr>
                <w:sz w:val="20"/>
              </w:rPr>
            </w:pPr>
          </w:p>
          <w:p w:rsidR="00010BFE" w:rsidRDefault="00010BFE" w:rsidP="00010BFE">
            <w:pPr>
              <w:pStyle w:val="TableParagraph"/>
              <w:spacing w:before="1"/>
              <w:ind w:right="334"/>
              <w:jc w:val="right"/>
              <w:rPr>
                <w:sz w:val="20"/>
              </w:rPr>
            </w:pPr>
          </w:p>
          <w:p w:rsidR="00010BFE" w:rsidRDefault="00010BFE" w:rsidP="00010BFE">
            <w:pPr>
              <w:pStyle w:val="TableParagraph"/>
              <w:spacing w:before="1"/>
              <w:ind w:right="334"/>
              <w:jc w:val="right"/>
              <w:rPr>
                <w:sz w:val="20"/>
              </w:rPr>
            </w:pPr>
          </w:p>
          <w:p w:rsidR="00010BFE" w:rsidRDefault="00010BFE" w:rsidP="00010BFE">
            <w:pPr>
              <w:pStyle w:val="TableParagraph"/>
              <w:spacing w:before="1"/>
              <w:ind w:right="334"/>
              <w:jc w:val="right"/>
              <w:rPr>
                <w:sz w:val="20"/>
              </w:rPr>
            </w:pPr>
          </w:p>
          <w:p w:rsidR="00010BFE" w:rsidRDefault="00010BFE" w:rsidP="00010BFE">
            <w:pPr>
              <w:pStyle w:val="TableParagraph"/>
              <w:spacing w:before="1"/>
              <w:ind w:right="334"/>
              <w:jc w:val="right"/>
              <w:rPr>
                <w:sz w:val="20"/>
              </w:rPr>
            </w:pPr>
          </w:p>
          <w:p w:rsidR="00010BFE" w:rsidRDefault="00010BFE" w:rsidP="00010BFE">
            <w:pPr>
              <w:pStyle w:val="TableParagraph"/>
              <w:spacing w:before="1"/>
              <w:ind w:right="334"/>
              <w:jc w:val="right"/>
              <w:rPr>
                <w:sz w:val="20"/>
              </w:rPr>
            </w:pPr>
          </w:p>
          <w:p w:rsidR="00010BFE" w:rsidRDefault="00010BFE" w:rsidP="00010BFE">
            <w:pPr>
              <w:pStyle w:val="TableParagraph"/>
              <w:spacing w:before="1"/>
              <w:ind w:right="334"/>
              <w:jc w:val="right"/>
              <w:rPr>
                <w:sz w:val="20"/>
              </w:rPr>
            </w:pPr>
          </w:p>
          <w:p w:rsidR="00010BFE" w:rsidRDefault="00010BFE" w:rsidP="00010BFE">
            <w:pPr>
              <w:pStyle w:val="TableParagraph"/>
              <w:spacing w:before="1"/>
              <w:ind w:right="334"/>
              <w:jc w:val="right"/>
              <w:rPr>
                <w:sz w:val="20"/>
              </w:rPr>
            </w:pPr>
          </w:p>
          <w:p w:rsidR="00010BFE" w:rsidRDefault="00010BFE" w:rsidP="00010BFE">
            <w:pPr>
              <w:pStyle w:val="TableParagraph"/>
              <w:spacing w:before="1"/>
              <w:ind w:right="334"/>
              <w:jc w:val="right"/>
              <w:rPr>
                <w:sz w:val="20"/>
              </w:rPr>
            </w:pPr>
          </w:p>
          <w:p w:rsidR="00010BFE" w:rsidRDefault="00010BFE" w:rsidP="00010BFE">
            <w:pPr>
              <w:pStyle w:val="TableParagraph"/>
              <w:spacing w:before="1"/>
              <w:ind w:right="334"/>
              <w:jc w:val="right"/>
              <w:rPr>
                <w:sz w:val="20"/>
              </w:rPr>
            </w:pPr>
          </w:p>
          <w:p w:rsidR="00F81CDD" w:rsidRDefault="00F81CDD" w:rsidP="00C71B87">
            <w:pPr>
              <w:pStyle w:val="TableParagraph"/>
              <w:spacing w:before="1"/>
              <w:ind w:right="334"/>
              <w:jc w:val="right"/>
              <w:rPr>
                <w:rFonts w:ascii="Arial Black"/>
                <w:b/>
                <w:sz w:val="20"/>
              </w:rPr>
            </w:pPr>
            <w:r w:rsidRPr="00010BFE">
              <w:rPr>
                <w:sz w:val="20"/>
              </w:rPr>
              <w:t>1</w:t>
            </w:r>
            <w:r w:rsidR="00C71B87">
              <w:rPr>
                <w:sz w:val="20"/>
              </w:rPr>
              <w:t>7</w:t>
            </w:r>
          </w:p>
        </w:tc>
        <w:tc>
          <w:tcPr>
            <w:tcW w:w="2418" w:type="dxa"/>
            <w:vAlign w:val="center"/>
          </w:tcPr>
          <w:p w:rsidR="00F81CDD" w:rsidRDefault="00F81CDD" w:rsidP="000A743C">
            <w:pPr>
              <w:pStyle w:val="TableParagraph"/>
              <w:ind w:left="103" w:right="110"/>
              <w:rPr>
                <w:sz w:val="20"/>
              </w:rPr>
            </w:pPr>
            <w:r>
              <w:rPr>
                <w:sz w:val="20"/>
              </w:rPr>
              <w:t>Adres Beyanı</w:t>
            </w:r>
          </w:p>
        </w:tc>
        <w:tc>
          <w:tcPr>
            <w:tcW w:w="3839" w:type="dxa"/>
            <w:vAlign w:val="center"/>
          </w:tcPr>
          <w:p w:rsidR="00F81CDD" w:rsidRDefault="00F81CDD" w:rsidP="000A743C">
            <w:pPr>
              <w:pStyle w:val="TableParagraph"/>
              <w:spacing w:line="249" w:lineRule="auto"/>
              <w:ind w:left="103" w:right="310"/>
              <w:rPr>
                <w:sz w:val="20"/>
              </w:rPr>
            </w:pPr>
            <w:r>
              <w:rPr>
                <w:sz w:val="20"/>
              </w:rPr>
              <w:t>Adres Kayıt Sistemi Yönetmeliği, Adres Kayıt Sistemi Uygulama Yönergesi, Nüfus ve Vatandaşlık İşleri Genel Müd.nün 10/03/2010 tarih ve 32824 sayılı talimatı</w:t>
            </w:r>
          </w:p>
        </w:tc>
        <w:tc>
          <w:tcPr>
            <w:tcW w:w="5973" w:type="dxa"/>
          </w:tcPr>
          <w:p w:rsidR="00F81CDD" w:rsidRDefault="00F81CDD" w:rsidP="000A743C">
            <w:pPr>
              <w:pStyle w:val="TableParagraph"/>
              <w:tabs>
                <w:tab w:val="left" w:pos="272"/>
              </w:tabs>
              <w:spacing w:before="36" w:line="249" w:lineRule="auto"/>
              <w:ind w:left="103" w:right="302"/>
              <w:rPr>
                <w:sz w:val="20"/>
              </w:rPr>
            </w:pPr>
          </w:p>
          <w:p w:rsidR="00F81CDD" w:rsidRPr="008B22D6" w:rsidRDefault="00F81CDD" w:rsidP="000A743C">
            <w:pPr>
              <w:pStyle w:val="TableParagraph"/>
              <w:numPr>
                <w:ilvl w:val="0"/>
                <w:numId w:val="7"/>
              </w:numPr>
              <w:tabs>
                <w:tab w:val="left" w:pos="272"/>
                <w:tab w:val="left" w:pos="5278"/>
              </w:tabs>
              <w:spacing w:before="36" w:line="249" w:lineRule="auto"/>
              <w:ind w:right="34" w:firstLine="0"/>
              <w:rPr>
                <w:sz w:val="20"/>
              </w:rPr>
            </w:pPr>
            <w:r w:rsidRPr="008B22D6">
              <w:rPr>
                <w:sz w:val="20"/>
              </w:rPr>
              <w:t>Bildirimlerde kişinin kimliğini ispat edeceği bir belge istenir. Kimlik belgesi olarak nüfus cüzdanı, ehliyet, pasap</w:t>
            </w:r>
            <w:r w:rsidR="00463F02">
              <w:rPr>
                <w:sz w:val="20"/>
              </w:rPr>
              <w:t xml:space="preserve">ort, uluslararası aile cüzdanı </w:t>
            </w:r>
            <w:r w:rsidRPr="008B22D6">
              <w:rPr>
                <w:sz w:val="20"/>
              </w:rPr>
              <w:t xml:space="preserve">gibi fotoğraflı </w:t>
            </w:r>
            <w:r w:rsidR="002D1E15">
              <w:rPr>
                <w:sz w:val="20"/>
              </w:rPr>
              <w:t xml:space="preserve">ve geçerli </w:t>
            </w:r>
            <w:r w:rsidRPr="008B22D6">
              <w:rPr>
                <w:sz w:val="20"/>
              </w:rPr>
              <w:t>kimlik belgeleri kabul edilir. Kimliğini ispat edemeyenlerin beyanları işleme alınmaz</w:t>
            </w:r>
          </w:p>
          <w:p w:rsidR="00F81CDD" w:rsidRDefault="00F81CDD" w:rsidP="000A743C">
            <w:pPr>
              <w:pStyle w:val="TableParagraph"/>
              <w:numPr>
                <w:ilvl w:val="0"/>
                <w:numId w:val="7"/>
              </w:numPr>
              <w:tabs>
                <w:tab w:val="left" w:pos="272"/>
                <w:tab w:val="left" w:pos="5278"/>
              </w:tabs>
              <w:spacing w:before="36" w:line="249" w:lineRule="auto"/>
              <w:ind w:right="34" w:firstLine="0"/>
              <w:rPr>
                <w:sz w:val="20"/>
              </w:rPr>
            </w:pPr>
            <w:r w:rsidRPr="008B22D6">
              <w:rPr>
                <w:sz w:val="20"/>
              </w:rPr>
              <w:t>Yerleşim yeri adresi aynı konut olan ailenin ergin fertleri birbirlerinin yerine adres beyanında bulunabilir</w:t>
            </w:r>
            <w:r>
              <w:rPr>
                <w:sz w:val="20"/>
              </w:rPr>
              <w:t>.</w:t>
            </w:r>
          </w:p>
          <w:p w:rsidR="00F81CDD" w:rsidRDefault="00F81CDD" w:rsidP="000A743C">
            <w:pPr>
              <w:pStyle w:val="TableParagraph"/>
              <w:numPr>
                <w:ilvl w:val="0"/>
                <w:numId w:val="7"/>
              </w:numPr>
              <w:tabs>
                <w:tab w:val="left" w:pos="272"/>
                <w:tab w:val="left" w:pos="5278"/>
              </w:tabs>
              <w:spacing w:before="20" w:line="249" w:lineRule="auto"/>
              <w:ind w:right="34" w:firstLine="0"/>
              <w:rPr>
                <w:sz w:val="20"/>
              </w:rPr>
            </w:pPr>
            <w:r>
              <w:rPr>
                <w:sz w:val="20"/>
              </w:rPr>
              <w:t>Beyan edilen adresin Ulusal Adres Veri Tabanı’nda (UAVT) dolu olması halindebeyan edilen adreste oturulduğunu belgeleyen elektrik, su, doğalgaz faturası ibrazı gereklidir.</w:t>
            </w:r>
          </w:p>
          <w:p w:rsidR="00F81CDD" w:rsidRDefault="00F81CDD" w:rsidP="000A743C">
            <w:pPr>
              <w:pStyle w:val="TableParagraph"/>
              <w:numPr>
                <w:ilvl w:val="0"/>
                <w:numId w:val="7"/>
              </w:numPr>
              <w:tabs>
                <w:tab w:val="left" w:pos="272"/>
                <w:tab w:val="left" w:pos="5278"/>
              </w:tabs>
              <w:spacing w:before="22" w:line="249" w:lineRule="auto"/>
              <w:ind w:right="34" w:firstLine="0"/>
              <w:rPr>
                <w:sz w:val="20"/>
              </w:rPr>
            </w:pPr>
            <w:r>
              <w:rPr>
                <w:sz w:val="20"/>
              </w:rPr>
              <w:t>Beyan edilen adresin UAVT'de boş olması halinde</w:t>
            </w:r>
            <w:r>
              <w:rPr>
                <w:spacing w:val="-13"/>
                <w:sz w:val="20"/>
              </w:rPr>
              <w:t xml:space="preserve"> beyan edilen </w:t>
            </w:r>
            <w:r>
              <w:rPr>
                <w:sz w:val="20"/>
              </w:rPr>
              <w:t>adrese ait herhangi bir belgearanmaz.</w:t>
            </w:r>
          </w:p>
          <w:p w:rsidR="00F81CDD" w:rsidRDefault="00F81CDD" w:rsidP="000A743C">
            <w:pPr>
              <w:pStyle w:val="TableParagraph"/>
              <w:numPr>
                <w:ilvl w:val="0"/>
                <w:numId w:val="7"/>
              </w:numPr>
              <w:tabs>
                <w:tab w:val="left" w:pos="272"/>
                <w:tab w:val="left" w:pos="5278"/>
              </w:tabs>
              <w:spacing w:before="22" w:line="249" w:lineRule="auto"/>
              <w:ind w:right="34" w:firstLine="0"/>
              <w:rPr>
                <w:sz w:val="20"/>
              </w:rPr>
            </w:pPr>
            <w:r>
              <w:rPr>
                <w:sz w:val="20"/>
              </w:rPr>
              <w:t>Beyan edilen adreste bir başkası ile birlikte oturuluyorsa oturan diğer kişi/kişilerin muvafakatı (imzası) gereklidir.</w:t>
            </w:r>
          </w:p>
          <w:p w:rsidR="0000669B" w:rsidRDefault="00F81CDD" w:rsidP="000A743C">
            <w:pPr>
              <w:pStyle w:val="TableParagraph"/>
              <w:numPr>
                <w:ilvl w:val="0"/>
                <w:numId w:val="7"/>
              </w:numPr>
              <w:tabs>
                <w:tab w:val="left" w:pos="272"/>
                <w:tab w:val="left" w:pos="5278"/>
              </w:tabs>
              <w:spacing w:before="22" w:line="249" w:lineRule="auto"/>
              <w:ind w:right="34" w:firstLine="0"/>
              <w:rPr>
                <w:sz w:val="20"/>
              </w:rPr>
            </w:pPr>
            <w:r w:rsidRPr="005D7ACA">
              <w:rPr>
                <w:sz w:val="20"/>
              </w:rPr>
              <w:t>Noterce düzenlenen adres bildirimine ilişkin özel temsil yetkisini belirten belgeyi ibraz edenler; temsil ettikleri kişinin, yerleşim yeri aynı olan eşinin ve ergin olmayan çocuklarının yerleşim yeri ve diğer adresi ile ilgili bildirimde bulunabilirler.</w:t>
            </w:r>
          </w:p>
          <w:p w:rsidR="00F81CDD" w:rsidRDefault="00F81CDD" w:rsidP="00463F02">
            <w:pPr>
              <w:pStyle w:val="TableParagraph"/>
              <w:tabs>
                <w:tab w:val="left" w:pos="272"/>
                <w:tab w:val="left" w:pos="5278"/>
              </w:tabs>
              <w:spacing w:before="22" w:line="249" w:lineRule="auto"/>
              <w:ind w:left="103" w:right="34"/>
              <w:rPr>
                <w:sz w:val="20"/>
              </w:rPr>
            </w:pPr>
          </w:p>
        </w:tc>
        <w:tc>
          <w:tcPr>
            <w:tcW w:w="2367" w:type="dxa"/>
          </w:tcPr>
          <w:p w:rsidR="00F81CDD" w:rsidRDefault="00F81CDD" w:rsidP="00356E20">
            <w:pPr>
              <w:pStyle w:val="TableParagraph"/>
              <w:jc w:val="center"/>
              <w:rPr>
                <w:rFonts w:ascii="Arial Black"/>
                <w:b/>
                <w:sz w:val="20"/>
              </w:rPr>
            </w:pPr>
          </w:p>
          <w:p w:rsidR="00F81CDD" w:rsidRDefault="00F81CDD" w:rsidP="00356E20">
            <w:pPr>
              <w:pStyle w:val="TableParagraph"/>
              <w:jc w:val="center"/>
              <w:rPr>
                <w:rFonts w:ascii="Arial Black"/>
                <w:b/>
                <w:sz w:val="20"/>
              </w:rPr>
            </w:pPr>
          </w:p>
          <w:p w:rsidR="00F81CDD" w:rsidRDefault="00F81CDD" w:rsidP="00356E20">
            <w:pPr>
              <w:pStyle w:val="TableParagraph"/>
              <w:spacing w:before="7"/>
              <w:jc w:val="center"/>
              <w:rPr>
                <w:rFonts w:ascii="Arial Black"/>
                <w:b/>
                <w:sz w:val="23"/>
              </w:rPr>
            </w:pPr>
          </w:p>
          <w:p w:rsidR="00F81CDD" w:rsidRDefault="00F81CDD" w:rsidP="00356E20">
            <w:pPr>
              <w:pStyle w:val="TableParagraph"/>
              <w:ind w:left="111" w:right="117"/>
              <w:jc w:val="center"/>
              <w:rPr>
                <w:sz w:val="20"/>
              </w:rPr>
            </w:pPr>
          </w:p>
          <w:p w:rsidR="00F81CDD" w:rsidRDefault="00F81CDD" w:rsidP="00356E20">
            <w:pPr>
              <w:pStyle w:val="TableParagraph"/>
              <w:ind w:left="111" w:right="117"/>
              <w:jc w:val="center"/>
              <w:rPr>
                <w:sz w:val="20"/>
              </w:rPr>
            </w:pPr>
          </w:p>
          <w:p w:rsidR="00F81CDD" w:rsidRDefault="00F81CDD" w:rsidP="00356E20">
            <w:pPr>
              <w:pStyle w:val="TableParagraph"/>
              <w:ind w:left="111" w:right="117"/>
              <w:jc w:val="center"/>
              <w:rPr>
                <w:sz w:val="20"/>
              </w:rPr>
            </w:pPr>
          </w:p>
          <w:p w:rsidR="00F81CDD" w:rsidRDefault="00F81CDD" w:rsidP="00356E20">
            <w:pPr>
              <w:pStyle w:val="TableParagraph"/>
              <w:ind w:left="111" w:right="117"/>
              <w:jc w:val="center"/>
              <w:rPr>
                <w:sz w:val="20"/>
              </w:rPr>
            </w:pPr>
          </w:p>
          <w:p w:rsidR="00F81CDD" w:rsidRDefault="00F81CDD" w:rsidP="00356E20">
            <w:pPr>
              <w:pStyle w:val="TableParagraph"/>
              <w:ind w:left="111" w:right="117"/>
              <w:jc w:val="center"/>
              <w:rPr>
                <w:sz w:val="20"/>
              </w:rPr>
            </w:pPr>
          </w:p>
          <w:p w:rsidR="00F81CDD" w:rsidRDefault="00F81CDD" w:rsidP="00356E20">
            <w:pPr>
              <w:pStyle w:val="TableParagraph"/>
              <w:ind w:left="111" w:right="117"/>
              <w:jc w:val="center"/>
              <w:rPr>
                <w:sz w:val="20"/>
              </w:rPr>
            </w:pPr>
          </w:p>
          <w:p w:rsidR="00F81CDD" w:rsidRDefault="00F81CDD" w:rsidP="00356E20">
            <w:pPr>
              <w:pStyle w:val="TableParagraph"/>
              <w:ind w:left="111" w:right="117"/>
              <w:jc w:val="center"/>
              <w:rPr>
                <w:sz w:val="20"/>
              </w:rPr>
            </w:pPr>
          </w:p>
          <w:p w:rsidR="00F81CDD" w:rsidRDefault="00F81CDD" w:rsidP="00356E20">
            <w:pPr>
              <w:pStyle w:val="TableParagraph"/>
              <w:ind w:left="111" w:right="117"/>
              <w:jc w:val="center"/>
              <w:rPr>
                <w:sz w:val="20"/>
              </w:rPr>
            </w:pPr>
            <w:r>
              <w:rPr>
                <w:sz w:val="20"/>
              </w:rPr>
              <w:t>5 dakika</w:t>
            </w:r>
          </w:p>
        </w:tc>
      </w:tr>
      <w:tr w:rsidR="00F81CDD" w:rsidTr="00463F02">
        <w:trPr>
          <w:trHeight w:val="776"/>
        </w:trPr>
        <w:tc>
          <w:tcPr>
            <w:tcW w:w="820" w:type="dxa"/>
          </w:tcPr>
          <w:p w:rsidR="00F81CDD" w:rsidRDefault="00F81CDD" w:rsidP="00BE6FCE">
            <w:pPr>
              <w:pStyle w:val="TableParagraph"/>
              <w:rPr>
                <w:rFonts w:ascii="Arial Black"/>
                <w:b/>
                <w:sz w:val="20"/>
              </w:rPr>
            </w:pPr>
          </w:p>
          <w:p w:rsidR="00F81CDD" w:rsidRDefault="00F81CDD" w:rsidP="009233A0">
            <w:pPr>
              <w:pStyle w:val="TableParagraph"/>
              <w:spacing w:before="1"/>
              <w:ind w:right="334"/>
              <w:rPr>
                <w:sz w:val="20"/>
              </w:rPr>
            </w:pPr>
            <w:r>
              <w:rPr>
                <w:sz w:val="20"/>
              </w:rPr>
              <w:t>1</w:t>
            </w:r>
            <w:r w:rsidR="00C71B87">
              <w:rPr>
                <w:sz w:val="20"/>
              </w:rPr>
              <w:t>8</w:t>
            </w:r>
          </w:p>
        </w:tc>
        <w:tc>
          <w:tcPr>
            <w:tcW w:w="2418" w:type="dxa"/>
          </w:tcPr>
          <w:p w:rsidR="00F81CDD" w:rsidRDefault="00F81CDD" w:rsidP="009233A0">
            <w:pPr>
              <w:pStyle w:val="TableParagraph"/>
              <w:spacing w:before="178" w:line="249" w:lineRule="auto"/>
              <w:ind w:right="665"/>
              <w:rPr>
                <w:sz w:val="20"/>
              </w:rPr>
            </w:pPr>
            <w:r>
              <w:rPr>
                <w:sz w:val="20"/>
              </w:rPr>
              <w:t>Yerleşim Yeri ve Diğer Adres Belgesi istenilmesi.</w:t>
            </w:r>
          </w:p>
        </w:tc>
        <w:tc>
          <w:tcPr>
            <w:tcW w:w="3839" w:type="dxa"/>
          </w:tcPr>
          <w:p w:rsidR="00F81CDD" w:rsidRDefault="00F81CDD" w:rsidP="009233A0">
            <w:pPr>
              <w:pStyle w:val="TableParagraph"/>
              <w:spacing w:before="178" w:line="249" w:lineRule="auto"/>
              <w:ind w:right="34"/>
              <w:rPr>
                <w:sz w:val="20"/>
              </w:rPr>
            </w:pPr>
            <w:r>
              <w:rPr>
                <w:sz w:val="20"/>
              </w:rPr>
              <w:t>5490 Sayılı Nüfus Hizmetleri Kanununun 52/4 Maddesi, Adres Kayıt Sistemi Yönetmeliğinin 20. maddesi</w:t>
            </w:r>
          </w:p>
        </w:tc>
        <w:tc>
          <w:tcPr>
            <w:tcW w:w="5973" w:type="dxa"/>
          </w:tcPr>
          <w:p w:rsidR="00F81CDD" w:rsidRDefault="00F81CDD" w:rsidP="00BE6FCE">
            <w:pPr>
              <w:pStyle w:val="TableParagraph"/>
              <w:ind w:left="104"/>
              <w:rPr>
                <w:sz w:val="20"/>
              </w:rPr>
            </w:pPr>
          </w:p>
          <w:p w:rsidR="00F81CDD" w:rsidRDefault="009233A0" w:rsidP="00AD040C">
            <w:pPr>
              <w:pStyle w:val="TableParagraph"/>
              <w:ind w:left="104"/>
              <w:rPr>
                <w:sz w:val="20"/>
              </w:rPr>
            </w:pPr>
            <w:r>
              <w:rPr>
                <w:sz w:val="20"/>
                <w:szCs w:val="20"/>
              </w:rPr>
              <w:t>E-Devlet Üzerinden Alınacaktır</w:t>
            </w:r>
          </w:p>
        </w:tc>
        <w:tc>
          <w:tcPr>
            <w:tcW w:w="2367" w:type="dxa"/>
          </w:tcPr>
          <w:p w:rsidR="00F81CDD" w:rsidRDefault="00F81CDD" w:rsidP="00356E20">
            <w:pPr>
              <w:pStyle w:val="TableParagraph"/>
              <w:jc w:val="center"/>
              <w:rPr>
                <w:rFonts w:ascii="Arial Black"/>
                <w:b/>
                <w:sz w:val="20"/>
              </w:rPr>
            </w:pPr>
          </w:p>
          <w:p w:rsidR="00F81CDD" w:rsidRDefault="00F81CDD" w:rsidP="00356E20">
            <w:pPr>
              <w:pStyle w:val="TableParagraph"/>
              <w:jc w:val="center"/>
              <w:rPr>
                <w:rFonts w:ascii="Arial Black"/>
                <w:b/>
                <w:sz w:val="20"/>
              </w:rPr>
            </w:pPr>
          </w:p>
          <w:p w:rsidR="00F81CDD" w:rsidRDefault="009233A0" w:rsidP="009233A0">
            <w:pPr>
              <w:pStyle w:val="TableParagraph"/>
              <w:spacing w:before="1"/>
              <w:jc w:val="center"/>
              <w:rPr>
                <w:sz w:val="20"/>
              </w:rPr>
            </w:pPr>
            <w:r w:rsidRPr="009233A0">
              <w:rPr>
                <w:rFonts w:ascii="Arial Black"/>
                <w:sz w:val="21"/>
              </w:rPr>
              <w:t>0</w:t>
            </w:r>
          </w:p>
          <w:p w:rsidR="00F81CDD" w:rsidRDefault="00F81CDD" w:rsidP="00356E20">
            <w:pPr>
              <w:pStyle w:val="TableParagraph"/>
              <w:spacing w:before="1"/>
              <w:ind w:left="114" w:right="117"/>
              <w:jc w:val="center"/>
              <w:rPr>
                <w:sz w:val="20"/>
              </w:rPr>
            </w:pPr>
          </w:p>
        </w:tc>
      </w:tr>
      <w:tr w:rsidR="008C234F" w:rsidTr="007A526C">
        <w:trPr>
          <w:trHeight w:val="776"/>
        </w:trPr>
        <w:tc>
          <w:tcPr>
            <w:tcW w:w="820" w:type="dxa"/>
            <w:vAlign w:val="center"/>
          </w:tcPr>
          <w:p w:rsidR="008C234F" w:rsidRDefault="008C234F" w:rsidP="00C71B87">
            <w:pPr>
              <w:pStyle w:val="TableParagraph"/>
              <w:spacing w:before="1"/>
              <w:ind w:right="334"/>
              <w:rPr>
                <w:rFonts w:ascii="Arial Black"/>
                <w:b/>
                <w:sz w:val="20"/>
              </w:rPr>
            </w:pPr>
            <w:r w:rsidRPr="008C234F">
              <w:rPr>
                <w:sz w:val="20"/>
              </w:rPr>
              <w:lastRenderedPageBreak/>
              <w:t>1</w:t>
            </w:r>
            <w:r w:rsidR="00C71B87">
              <w:rPr>
                <w:sz w:val="20"/>
              </w:rPr>
              <w:t>9</w:t>
            </w:r>
          </w:p>
        </w:tc>
        <w:tc>
          <w:tcPr>
            <w:tcW w:w="2418" w:type="dxa"/>
            <w:vAlign w:val="center"/>
          </w:tcPr>
          <w:p w:rsidR="008C234F" w:rsidRDefault="008C234F" w:rsidP="007A526C">
            <w:pPr>
              <w:pStyle w:val="TableParagraph"/>
              <w:rPr>
                <w:rFonts w:ascii="Arial Black"/>
                <w:b/>
                <w:sz w:val="20"/>
              </w:rPr>
            </w:pPr>
            <w:r>
              <w:t>Ad ve soyadı düzeltilmesi</w:t>
            </w:r>
          </w:p>
        </w:tc>
        <w:tc>
          <w:tcPr>
            <w:tcW w:w="3839" w:type="dxa"/>
            <w:vAlign w:val="center"/>
          </w:tcPr>
          <w:p w:rsidR="008C234F" w:rsidRDefault="008C234F" w:rsidP="007A526C">
            <w:pPr>
              <w:pStyle w:val="TableParagraph"/>
              <w:rPr>
                <w:rFonts w:ascii="Arial Black"/>
                <w:b/>
                <w:sz w:val="20"/>
              </w:rPr>
            </w:pPr>
            <w:r>
              <w:rPr>
                <w:sz w:val="20"/>
              </w:rPr>
              <w:t>5490 Sayılı Nüfus Hizmetleri Kanununun Geçici 8. Maddesi (Bu hüküm 2 yıl süreyle yürürlükte olacak olup 03.11.2019 tarihinde sona ermektedir)</w:t>
            </w:r>
          </w:p>
        </w:tc>
        <w:tc>
          <w:tcPr>
            <w:tcW w:w="5973" w:type="dxa"/>
            <w:vAlign w:val="center"/>
          </w:tcPr>
          <w:p w:rsidR="008C234F" w:rsidRDefault="008C234F" w:rsidP="007A526C">
            <w:pPr>
              <w:pStyle w:val="TableParagraph"/>
              <w:ind w:left="104"/>
              <w:rPr>
                <w:sz w:val="20"/>
              </w:rPr>
            </w:pPr>
            <w:r>
              <w:t>1-Kişinin iki yıl içerisinde yerleşim yerinin bulunduğu nüfus müdürlüğüne yazılı olarak başvurması kaydıyla; Soyadı Kanununun 3 üncü maddesine aykırı soyadları ile yazım ve imla hatası veya düzeltme işareti kullanılmamasından kaynaklanan anlam değişiklikleri bulunan ad ve soyadları, mahkeme kararı aranmaksızın, il veya ilçe idare kurulunun vereceği kararla bir defaya mahsus olmak üzere değiştirilebilir. İl ve ilçe idare kurullarının vereceği karar kesindir. Soyadı değiştirilen erkek ise kendisi ile birlikte varsa karısının ve müracaat tarihinde ergin olmayan çocuklarının da soyadları düzeltilir. Soyadı değiştirilen kadın ise kendisi ile birlikte ergin olmayan evlilik dışı çocukları varsa onların da soyadları düzeltilir.</w:t>
            </w:r>
          </w:p>
        </w:tc>
        <w:tc>
          <w:tcPr>
            <w:tcW w:w="2367" w:type="dxa"/>
            <w:vAlign w:val="center"/>
          </w:tcPr>
          <w:p w:rsidR="008C234F" w:rsidRDefault="008C234F" w:rsidP="007A526C">
            <w:pPr>
              <w:pStyle w:val="TableParagraph"/>
              <w:rPr>
                <w:rFonts w:ascii="Arial Black"/>
                <w:b/>
                <w:sz w:val="20"/>
              </w:rPr>
            </w:pPr>
            <w:r w:rsidRPr="007A526C">
              <w:t xml:space="preserve">Kaydın incelenmesi ve dayanak belgelerinin </w:t>
            </w:r>
            <w:r w:rsidR="007A526C">
              <w:t>k</w:t>
            </w:r>
            <w:r w:rsidRPr="007A526C">
              <w:t xml:space="preserve">ontrol edilmesi </w:t>
            </w:r>
            <w:r w:rsidR="007A526C" w:rsidRPr="007A526C">
              <w:t xml:space="preserve">için gereken  </w:t>
            </w:r>
            <w:r w:rsidR="007A526C">
              <w:t>sü</w:t>
            </w:r>
            <w:r w:rsidR="007A526C" w:rsidRPr="007A526C">
              <w:t>re</w:t>
            </w:r>
            <w:r w:rsidR="007A526C">
              <w:t xml:space="preserve"> 10-15 dakika</w:t>
            </w:r>
            <w:r w:rsidR="007A526C" w:rsidRPr="007A526C">
              <w:t xml:space="preserve"> ve İlçe İdare Kurulunun vereceği karar süresi.</w:t>
            </w:r>
          </w:p>
        </w:tc>
      </w:tr>
    </w:tbl>
    <w:p w:rsidR="00300BC8" w:rsidRDefault="00300BC8" w:rsidP="0016211A">
      <w:pPr>
        <w:pStyle w:val="GvdeMetni"/>
        <w:spacing w:before="33" w:line="252" w:lineRule="auto"/>
        <w:ind w:left="218" w:right="27"/>
      </w:pPr>
    </w:p>
    <w:p w:rsidR="0016211A" w:rsidRPr="00105D10" w:rsidRDefault="0016211A" w:rsidP="0016211A">
      <w:pPr>
        <w:pStyle w:val="GvdeMetni"/>
        <w:spacing w:before="33" w:line="252" w:lineRule="auto"/>
        <w:ind w:left="218" w:right="27"/>
        <w:rPr>
          <w:rFonts w:ascii="Times New Roman" w:hAnsi="Times New Roman" w:cs="Times New Roman"/>
          <w:sz w:val="24"/>
          <w:szCs w:val="24"/>
        </w:rPr>
      </w:pPr>
      <w:r w:rsidRPr="00105D10">
        <w:rPr>
          <w:rFonts w:ascii="Times New Roman" w:hAnsi="Times New Roman" w:cs="Times New Roman"/>
          <w:sz w:val="24"/>
          <w:szCs w:val="24"/>
        </w:rPr>
        <w:t>Başvuru esnasında yukarıda belirtilen belgelerin dışında belge istenilmesi veya başvuru eksiksiz belge ile yapıldığı halde, hizmetin belirtilen sürede tamamlanmaması durumunda ilk müracaat yerine ya da ikinci müracaat yerine başvurunuz.</w:t>
      </w:r>
    </w:p>
    <w:p w:rsidR="0016211A" w:rsidRPr="00105D10" w:rsidRDefault="0016211A" w:rsidP="0016211A">
      <w:pPr>
        <w:pStyle w:val="GvdeMetni"/>
        <w:spacing w:before="7" w:after="1"/>
        <w:rPr>
          <w:rFonts w:ascii="Times New Roman" w:hAnsi="Times New Roman" w:cs="Times New Roman"/>
          <w:sz w:val="24"/>
          <w:szCs w:val="24"/>
        </w:rPr>
      </w:pPr>
    </w:p>
    <w:tbl>
      <w:tblPr>
        <w:tblStyle w:val="TableNormal"/>
        <w:tblW w:w="0" w:type="auto"/>
        <w:tblInd w:w="183" w:type="dxa"/>
        <w:tblBorders>
          <w:top w:val="nil"/>
          <w:left w:val="nil"/>
          <w:bottom w:val="nil"/>
          <w:right w:val="nil"/>
          <w:insideH w:val="nil"/>
          <w:insideV w:val="nil"/>
        </w:tblBorders>
        <w:tblLayout w:type="fixed"/>
        <w:tblLook w:val="01E0" w:firstRow="1" w:lastRow="1" w:firstColumn="1" w:lastColumn="1" w:noHBand="0" w:noVBand="0"/>
      </w:tblPr>
      <w:tblGrid>
        <w:gridCol w:w="1873"/>
        <w:gridCol w:w="5095"/>
        <w:gridCol w:w="7308"/>
      </w:tblGrid>
      <w:tr w:rsidR="0016211A" w:rsidRPr="00105D10" w:rsidTr="002D1E15">
        <w:trPr>
          <w:trHeight w:hRule="exact" w:val="330"/>
        </w:trPr>
        <w:tc>
          <w:tcPr>
            <w:tcW w:w="1873" w:type="dxa"/>
          </w:tcPr>
          <w:p w:rsidR="0016211A" w:rsidRPr="00105D10" w:rsidRDefault="0016211A" w:rsidP="00BE6FCE">
            <w:pPr>
              <w:pStyle w:val="TableParagraph"/>
              <w:spacing w:before="74"/>
              <w:ind w:left="35"/>
              <w:rPr>
                <w:b/>
                <w:sz w:val="24"/>
                <w:szCs w:val="24"/>
              </w:rPr>
            </w:pPr>
            <w:r w:rsidRPr="00105D10">
              <w:rPr>
                <w:b/>
                <w:sz w:val="24"/>
                <w:szCs w:val="24"/>
              </w:rPr>
              <w:t>İlk Müracaat Yeri:</w:t>
            </w:r>
          </w:p>
        </w:tc>
        <w:tc>
          <w:tcPr>
            <w:tcW w:w="5095" w:type="dxa"/>
          </w:tcPr>
          <w:p w:rsidR="0016211A" w:rsidRDefault="0016211A" w:rsidP="00BE6FCE">
            <w:pPr>
              <w:pStyle w:val="TableParagraph"/>
              <w:spacing w:before="74"/>
              <w:ind w:left="285"/>
              <w:rPr>
                <w:sz w:val="24"/>
                <w:szCs w:val="24"/>
              </w:rPr>
            </w:pPr>
            <w:r w:rsidRPr="00105D10">
              <w:rPr>
                <w:sz w:val="24"/>
                <w:szCs w:val="24"/>
              </w:rPr>
              <w:t>İlçe Nüfus Müdürlüğü</w:t>
            </w:r>
          </w:p>
          <w:p w:rsidR="007A526C" w:rsidRDefault="007A526C" w:rsidP="00BE6FCE">
            <w:pPr>
              <w:pStyle w:val="TableParagraph"/>
              <w:spacing w:before="74"/>
              <w:ind w:left="285"/>
              <w:rPr>
                <w:sz w:val="24"/>
                <w:szCs w:val="24"/>
              </w:rPr>
            </w:pPr>
          </w:p>
          <w:p w:rsidR="007A526C" w:rsidRPr="00105D10" w:rsidRDefault="007A526C" w:rsidP="00BE6FCE">
            <w:pPr>
              <w:pStyle w:val="TableParagraph"/>
              <w:spacing w:before="74"/>
              <w:ind w:left="285"/>
              <w:rPr>
                <w:sz w:val="24"/>
                <w:szCs w:val="24"/>
              </w:rPr>
            </w:pPr>
          </w:p>
        </w:tc>
        <w:tc>
          <w:tcPr>
            <w:tcW w:w="7308" w:type="dxa"/>
          </w:tcPr>
          <w:p w:rsidR="0016211A" w:rsidRPr="00105D10" w:rsidRDefault="0016211A" w:rsidP="002D1E15">
            <w:pPr>
              <w:pStyle w:val="TableParagraph"/>
              <w:tabs>
                <w:tab w:val="left" w:pos="4048"/>
              </w:tabs>
              <w:spacing w:before="74"/>
              <w:ind w:right="-124"/>
              <w:rPr>
                <w:sz w:val="24"/>
                <w:szCs w:val="24"/>
              </w:rPr>
            </w:pPr>
            <w:r w:rsidRPr="00105D10">
              <w:rPr>
                <w:b/>
                <w:sz w:val="24"/>
                <w:szCs w:val="24"/>
              </w:rPr>
              <w:t>İkinci Müracaat Yeri</w:t>
            </w:r>
            <w:r w:rsidR="00655584">
              <w:rPr>
                <w:sz w:val="24"/>
                <w:szCs w:val="24"/>
              </w:rPr>
              <w:t>Serik</w:t>
            </w:r>
            <w:r w:rsidR="004F1B64" w:rsidRPr="002D1E15">
              <w:rPr>
                <w:sz w:val="24"/>
                <w:szCs w:val="24"/>
              </w:rPr>
              <w:t>Kaymakamlığı</w:t>
            </w:r>
          </w:p>
        </w:tc>
      </w:tr>
      <w:tr w:rsidR="0016211A" w:rsidRPr="00105D10" w:rsidTr="002D1E15">
        <w:trPr>
          <w:trHeight w:hRule="exact" w:val="260"/>
        </w:trPr>
        <w:tc>
          <w:tcPr>
            <w:tcW w:w="1873" w:type="dxa"/>
          </w:tcPr>
          <w:p w:rsidR="0016211A" w:rsidRPr="00105D10" w:rsidRDefault="0016211A" w:rsidP="00BE6FCE">
            <w:pPr>
              <w:pStyle w:val="TableParagraph"/>
              <w:tabs>
                <w:tab w:val="left" w:pos="1451"/>
              </w:tabs>
              <w:spacing w:before="5"/>
              <w:ind w:left="35"/>
              <w:rPr>
                <w:sz w:val="24"/>
                <w:szCs w:val="24"/>
              </w:rPr>
            </w:pPr>
            <w:r w:rsidRPr="00105D10">
              <w:rPr>
                <w:sz w:val="24"/>
                <w:szCs w:val="24"/>
              </w:rPr>
              <w:t>İsim</w:t>
            </w:r>
            <w:r w:rsidRPr="00105D10">
              <w:rPr>
                <w:sz w:val="24"/>
                <w:szCs w:val="24"/>
              </w:rPr>
              <w:tab/>
              <w:t>:</w:t>
            </w:r>
          </w:p>
        </w:tc>
        <w:tc>
          <w:tcPr>
            <w:tcW w:w="5095" w:type="dxa"/>
          </w:tcPr>
          <w:p w:rsidR="0016211A" w:rsidRPr="00105D10" w:rsidRDefault="00655584" w:rsidP="006430D7">
            <w:pPr>
              <w:pStyle w:val="TableParagraph"/>
              <w:spacing w:before="5"/>
              <w:ind w:left="285"/>
              <w:rPr>
                <w:sz w:val="24"/>
                <w:szCs w:val="24"/>
              </w:rPr>
            </w:pPr>
            <w:r>
              <w:rPr>
                <w:sz w:val="24"/>
                <w:szCs w:val="24"/>
              </w:rPr>
              <w:t>Hatice TÜMER</w:t>
            </w:r>
          </w:p>
        </w:tc>
        <w:tc>
          <w:tcPr>
            <w:tcW w:w="7308" w:type="dxa"/>
          </w:tcPr>
          <w:p w:rsidR="0016211A" w:rsidRPr="00105D10" w:rsidRDefault="0016211A" w:rsidP="00574DEF">
            <w:pPr>
              <w:pStyle w:val="TableParagraph"/>
              <w:tabs>
                <w:tab w:val="left" w:pos="3964"/>
                <w:tab w:val="left" w:pos="4048"/>
              </w:tabs>
              <w:spacing w:before="5"/>
              <w:rPr>
                <w:sz w:val="24"/>
                <w:szCs w:val="24"/>
              </w:rPr>
            </w:pPr>
            <w:r w:rsidRPr="00105D10">
              <w:rPr>
                <w:sz w:val="24"/>
                <w:szCs w:val="24"/>
              </w:rPr>
              <w:t>İsim</w:t>
            </w:r>
            <w:r w:rsidRPr="00105D10">
              <w:rPr>
                <w:sz w:val="24"/>
                <w:szCs w:val="24"/>
              </w:rPr>
              <w:tab/>
            </w:r>
            <w:r w:rsidR="002D1E15">
              <w:rPr>
                <w:sz w:val="24"/>
                <w:szCs w:val="24"/>
              </w:rPr>
              <w:t xml:space="preserve">         : </w:t>
            </w:r>
            <w:r w:rsidR="00655584">
              <w:rPr>
                <w:sz w:val="24"/>
                <w:szCs w:val="24"/>
              </w:rPr>
              <w:t>Haluk ŞİMŞEK</w:t>
            </w:r>
          </w:p>
        </w:tc>
      </w:tr>
      <w:tr w:rsidR="0016211A" w:rsidRPr="00105D10" w:rsidTr="002D1E15">
        <w:trPr>
          <w:trHeight w:hRule="exact" w:val="259"/>
        </w:trPr>
        <w:tc>
          <w:tcPr>
            <w:tcW w:w="1873" w:type="dxa"/>
          </w:tcPr>
          <w:p w:rsidR="0016211A" w:rsidRPr="00105D10" w:rsidRDefault="0016211A" w:rsidP="00BE6FCE">
            <w:pPr>
              <w:pStyle w:val="TableParagraph"/>
              <w:tabs>
                <w:tab w:val="left" w:pos="1451"/>
              </w:tabs>
              <w:spacing w:before="4"/>
              <w:ind w:left="35"/>
              <w:rPr>
                <w:sz w:val="24"/>
                <w:szCs w:val="24"/>
              </w:rPr>
            </w:pPr>
            <w:r w:rsidRPr="00105D10">
              <w:rPr>
                <w:sz w:val="24"/>
                <w:szCs w:val="24"/>
              </w:rPr>
              <w:t>Unvan</w:t>
            </w:r>
            <w:r w:rsidRPr="00105D10">
              <w:rPr>
                <w:sz w:val="24"/>
                <w:szCs w:val="24"/>
              </w:rPr>
              <w:tab/>
              <w:t>:</w:t>
            </w:r>
          </w:p>
        </w:tc>
        <w:tc>
          <w:tcPr>
            <w:tcW w:w="5095" w:type="dxa"/>
          </w:tcPr>
          <w:p w:rsidR="0016211A" w:rsidRPr="00105D10" w:rsidRDefault="0016211A" w:rsidP="00BE6FCE">
            <w:pPr>
              <w:pStyle w:val="TableParagraph"/>
              <w:spacing w:before="4"/>
              <w:ind w:left="285"/>
              <w:rPr>
                <w:sz w:val="24"/>
                <w:szCs w:val="24"/>
              </w:rPr>
            </w:pPr>
            <w:r w:rsidRPr="00105D10">
              <w:rPr>
                <w:sz w:val="24"/>
                <w:szCs w:val="24"/>
              </w:rPr>
              <w:t>Nüfus Müdürü</w:t>
            </w:r>
          </w:p>
        </w:tc>
        <w:tc>
          <w:tcPr>
            <w:tcW w:w="7308" w:type="dxa"/>
          </w:tcPr>
          <w:p w:rsidR="0016211A" w:rsidRPr="00105D10" w:rsidRDefault="0016211A" w:rsidP="002D1E15">
            <w:pPr>
              <w:pStyle w:val="TableParagraph"/>
              <w:tabs>
                <w:tab w:val="left" w:pos="3964"/>
                <w:tab w:val="left" w:pos="4048"/>
              </w:tabs>
              <w:spacing w:before="4"/>
              <w:rPr>
                <w:sz w:val="24"/>
                <w:szCs w:val="24"/>
              </w:rPr>
            </w:pPr>
            <w:r w:rsidRPr="00105D10">
              <w:rPr>
                <w:sz w:val="24"/>
                <w:szCs w:val="24"/>
              </w:rPr>
              <w:t>Unvan</w:t>
            </w:r>
            <w:r w:rsidRPr="00105D10">
              <w:rPr>
                <w:sz w:val="24"/>
                <w:szCs w:val="24"/>
              </w:rPr>
              <w:tab/>
            </w:r>
            <w:r w:rsidR="00B73316">
              <w:rPr>
                <w:sz w:val="24"/>
                <w:szCs w:val="24"/>
              </w:rPr>
              <w:t xml:space="preserve">         </w:t>
            </w:r>
            <w:r w:rsidRPr="00105D10">
              <w:rPr>
                <w:sz w:val="24"/>
                <w:szCs w:val="24"/>
              </w:rPr>
              <w:t>: Kaymakam</w:t>
            </w:r>
          </w:p>
        </w:tc>
      </w:tr>
      <w:tr w:rsidR="0016211A" w:rsidRPr="00105D10" w:rsidTr="002D1E15">
        <w:trPr>
          <w:trHeight w:hRule="exact" w:val="260"/>
        </w:trPr>
        <w:tc>
          <w:tcPr>
            <w:tcW w:w="1873" w:type="dxa"/>
          </w:tcPr>
          <w:p w:rsidR="0016211A" w:rsidRPr="00105D10" w:rsidRDefault="0016211A" w:rsidP="00BE6FCE">
            <w:pPr>
              <w:pStyle w:val="TableParagraph"/>
              <w:tabs>
                <w:tab w:val="left" w:pos="1451"/>
              </w:tabs>
              <w:spacing w:before="4"/>
              <w:ind w:left="35"/>
              <w:rPr>
                <w:sz w:val="24"/>
                <w:szCs w:val="24"/>
              </w:rPr>
            </w:pPr>
            <w:r w:rsidRPr="00105D10">
              <w:rPr>
                <w:sz w:val="24"/>
                <w:szCs w:val="24"/>
              </w:rPr>
              <w:t>Adres</w:t>
            </w:r>
            <w:r w:rsidRPr="00105D10">
              <w:rPr>
                <w:sz w:val="24"/>
                <w:szCs w:val="24"/>
              </w:rPr>
              <w:tab/>
              <w:t>:</w:t>
            </w:r>
          </w:p>
        </w:tc>
        <w:tc>
          <w:tcPr>
            <w:tcW w:w="5095" w:type="dxa"/>
          </w:tcPr>
          <w:p w:rsidR="0016211A" w:rsidRPr="00105D10" w:rsidRDefault="00655584" w:rsidP="00BE6FCE">
            <w:pPr>
              <w:pStyle w:val="TableParagraph"/>
              <w:spacing w:before="4"/>
              <w:ind w:left="285"/>
              <w:rPr>
                <w:sz w:val="24"/>
                <w:szCs w:val="24"/>
              </w:rPr>
            </w:pPr>
            <w:r>
              <w:rPr>
                <w:sz w:val="24"/>
                <w:szCs w:val="24"/>
              </w:rPr>
              <w:t>Serik</w:t>
            </w:r>
            <w:r w:rsidR="0016211A" w:rsidRPr="00105D10">
              <w:rPr>
                <w:sz w:val="24"/>
                <w:szCs w:val="24"/>
              </w:rPr>
              <w:t>İlçe Nüfus Müdürlüğü</w:t>
            </w:r>
          </w:p>
        </w:tc>
        <w:tc>
          <w:tcPr>
            <w:tcW w:w="7308" w:type="dxa"/>
          </w:tcPr>
          <w:p w:rsidR="0016211A" w:rsidRPr="00105D10" w:rsidRDefault="0016211A" w:rsidP="006430D7">
            <w:pPr>
              <w:pStyle w:val="TableParagraph"/>
              <w:tabs>
                <w:tab w:val="left" w:pos="3964"/>
                <w:tab w:val="left" w:pos="4048"/>
              </w:tabs>
              <w:spacing w:before="4"/>
              <w:rPr>
                <w:sz w:val="24"/>
                <w:szCs w:val="24"/>
              </w:rPr>
            </w:pPr>
            <w:r w:rsidRPr="00105D10">
              <w:rPr>
                <w:sz w:val="24"/>
                <w:szCs w:val="24"/>
              </w:rPr>
              <w:t>Adres</w:t>
            </w:r>
            <w:r w:rsidRPr="00105D10">
              <w:rPr>
                <w:sz w:val="24"/>
                <w:szCs w:val="24"/>
              </w:rPr>
              <w:tab/>
            </w:r>
            <w:r w:rsidR="002D1E15">
              <w:rPr>
                <w:sz w:val="24"/>
                <w:szCs w:val="24"/>
              </w:rPr>
              <w:t xml:space="preserve">         : </w:t>
            </w:r>
            <w:r w:rsidR="00655584">
              <w:rPr>
                <w:sz w:val="24"/>
                <w:szCs w:val="24"/>
              </w:rPr>
              <w:t>Serik</w:t>
            </w:r>
            <w:r w:rsidRPr="00105D10">
              <w:rPr>
                <w:sz w:val="24"/>
                <w:szCs w:val="24"/>
              </w:rPr>
              <w:t>Kaymakamlığı</w:t>
            </w:r>
          </w:p>
        </w:tc>
      </w:tr>
      <w:tr w:rsidR="0016211A" w:rsidRPr="00105D10" w:rsidTr="002D1E15">
        <w:trPr>
          <w:trHeight w:hRule="exact" w:val="260"/>
        </w:trPr>
        <w:tc>
          <w:tcPr>
            <w:tcW w:w="1873" w:type="dxa"/>
          </w:tcPr>
          <w:p w:rsidR="0016211A" w:rsidRPr="00105D10" w:rsidRDefault="0016211A" w:rsidP="00BE6FCE">
            <w:pPr>
              <w:pStyle w:val="TableParagraph"/>
              <w:tabs>
                <w:tab w:val="left" w:pos="1451"/>
              </w:tabs>
              <w:spacing w:before="5"/>
              <w:ind w:left="35"/>
              <w:rPr>
                <w:sz w:val="24"/>
                <w:szCs w:val="24"/>
              </w:rPr>
            </w:pPr>
            <w:r w:rsidRPr="00105D10">
              <w:rPr>
                <w:sz w:val="24"/>
                <w:szCs w:val="24"/>
              </w:rPr>
              <w:t>Tel</w:t>
            </w:r>
            <w:r w:rsidRPr="00105D10">
              <w:rPr>
                <w:sz w:val="24"/>
                <w:szCs w:val="24"/>
              </w:rPr>
              <w:tab/>
              <w:t>:</w:t>
            </w:r>
          </w:p>
        </w:tc>
        <w:tc>
          <w:tcPr>
            <w:tcW w:w="5095" w:type="dxa"/>
          </w:tcPr>
          <w:p w:rsidR="0016211A" w:rsidRPr="00105D10" w:rsidRDefault="0016211A" w:rsidP="006430D7">
            <w:pPr>
              <w:pStyle w:val="TableParagraph"/>
              <w:spacing w:before="5"/>
              <w:ind w:left="285"/>
              <w:rPr>
                <w:sz w:val="24"/>
                <w:szCs w:val="24"/>
              </w:rPr>
            </w:pPr>
            <w:r w:rsidRPr="00105D10">
              <w:rPr>
                <w:sz w:val="24"/>
                <w:szCs w:val="24"/>
              </w:rPr>
              <w:t xml:space="preserve">0 </w:t>
            </w:r>
            <w:r w:rsidR="002C49FE" w:rsidRPr="00105D10">
              <w:rPr>
                <w:sz w:val="24"/>
                <w:szCs w:val="24"/>
              </w:rPr>
              <w:t>2</w:t>
            </w:r>
            <w:r w:rsidR="00655584">
              <w:rPr>
                <w:sz w:val="24"/>
                <w:szCs w:val="24"/>
              </w:rPr>
              <w:t>427221530</w:t>
            </w:r>
          </w:p>
        </w:tc>
        <w:tc>
          <w:tcPr>
            <w:tcW w:w="7308" w:type="dxa"/>
          </w:tcPr>
          <w:p w:rsidR="0016211A" w:rsidRPr="00105D10" w:rsidRDefault="0016211A" w:rsidP="006430D7">
            <w:pPr>
              <w:pStyle w:val="TableParagraph"/>
              <w:tabs>
                <w:tab w:val="left" w:pos="3978"/>
                <w:tab w:val="left" w:pos="4048"/>
              </w:tabs>
              <w:spacing w:before="5"/>
              <w:rPr>
                <w:sz w:val="24"/>
                <w:szCs w:val="24"/>
              </w:rPr>
            </w:pPr>
            <w:r w:rsidRPr="00105D10">
              <w:rPr>
                <w:sz w:val="24"/>
                <w:szCs w:val="24"/>
              </w:rPr>
              <w:t>Tel</w:t>
            </w:r>
            <w:r w:rsidRPr="00105D10">
              <w:rPr>
                <w:sz w:val="24"/>
                <w:szCs w:val="24"/>
              </w:rPr>
              <w:tab/>
            </w:r>
            <w:r w:rsidR="002D1E15">
              <w:rPr>
                <w:sz w:val="24"/>
                <w:szCs w:val="24"/>
              </w:rPr>
              <w:t xml:space="preserve">         : </w:t>
            </w:r>
            <w:r w:rsidRPr="00105D10">
              <w:rPr>
                <w:sz w:val="24"/>
                <w:szCs w:val="24"/>
              </w:rPr>
              <w:t xml:space="preserve">0 </w:t>
            </w:r>
            <w:r w:rsidR="002C49FE" w:rsidRPr="00105D10">
              <w:rPr>
                <w:sz w:val="24"/>
                <w:szCs w:val="24"/>
              </w:rPr>
              <w:t>24</w:t>
            </w:r>
            <w:r w:rsidR="006430D7">
              <w:rPr>
                <w:sz w:val="24"/>
                <w:szCs w:val="24"/>
              </w:rPr>
              <w:t>2</w:t>
            </w:r>
            <w:r w:rsidR="00655584">
              <w:rPr>
                <w:sz w:val="24"/>
                <w:szCs w:val="24"/>
              </w:rPr>
              <w:t>7221004</w:t>
            </w:r>
          </w:p>
        </w:tc>
      </w:tr>
      <w:tr w:rsidR="0016211A" w:rsidRPr="00105D10" w:rsidTr="002D1E15">
        <w:trPr>
          <w:trHeight w:hRule="exact" w:val="244"/>
        </w:trPr>
        <w:tc>
          <w:tcPr>
            <w:tcW w:w="1873" w:type="dxa"/>
          </w:tcPr>
          <w:p w:rsidR="0016211A" w:rsidRPr="00105D10" w:rsidRDefault="0016211A" w:rsidP="00BE6FCE">
            <w:pPr>
              <w:pStyle w:val="TableParagraph"/>
              <w:tabs>
                <w:tab w:val="left" w:pos="1451"/>
              </w:tabs>
              <w:spacing w:before="4"/>
              <w:ind w:left="35"/>
              <w:rPr>
                <w:sz w:val="24"/>
                <w:szCs w:val="24"/>
              </w:rPr>
            </w:pPr>
            <w:r w:rsidRPr="00105D10">
              <w:rPr>
                <w:sz w:val="24"/>
                <w:szCs w:val="24"/>
              </w:rPr>
              <w:t>Faks</w:t>
            </w:r>
            <w:r w:rsidRPr="00105D10">
              <w:rPr>
                <w:sz w:val="24"/>
                <w:szCs w:val="24"/>
              </w:rPr>
              <w:tab/>
              <w:t>:</w:t>
            </w:r>
          </w:p>
        </w:tc>
        <w:tc>
          <w:tcPr>
            <w:tcW w:w="5095" w:type="dxa"/>
          </w:tcPr>
          <w:p w:rsidR="0016211A" w:rsidRPr="00105D10" w:rsidRDefault="0016211A" w:rsidP="006430D7">
            <w:pPr>
              <w:pStyle w:val="TableParagraph"/>
              <w:spacing w:before="4"/>
              <w:ind w:left="285"/>
              <w:rPr>
                <w:sz w:val="24"/>
                <w:szCs w:val="24"/>
              </w:rPr>
            </w:pPr>
            <w:r w:rsidRPr="00105D10">
              <w:rPr>
                <w:sz w:val="24"/>
                <w:szCs w:val="24"/>
              </w:rPr>
              <w:t xml:space="preserve">0 </w:t>
            </w:r>
            <w:r w:rsidR="002C49FE" w:rsidRPr="00105D10">
              <w:rPr>
                <w:sz w:val="24"/>
                <w:szCs w:val="24"/>
              </w:rPr>
              <w:t>24</w:t>
            </w:r>
            <w:r w:rsidR="00655584">
              <w:rPr>
                <w:sz w:val="24"/>
                <w:szCs w:val="24"/>
              </w:rPr>
              <w:t>27221186</w:t>
            </w:r>
          </w:p>
        </w:tc>
        <w:tc>
          <w:tcPr>
            <w:tcW w:w="7308" w:type="dxa"/>
          </w:tcPr>
          <w:p w:rsidR="0016211A" w:rsidRPr="00105D10" w:rsidRDefault="00105D10" w:rsidP="00EA7E86">
            <w:pPr>
              <w:pStyle w:val="TableParagraph"/>
              <w:tabs>
                <w:tab w:val="left" w:pos="3964"/>
                <w:tab w:val="left" w:pos="4048"/>
              </w:tabs>
              <w:spacing w:before="4"/>
              <w:rPr>
                <w:sz w:val="24"/>
                <w:szCs w:val="24"/>
              </w:rPr>
            </w:pPr>
            <w:r>
              <w:rPr>
                <w:sz w:val="24"/>
                <w:szCs w:val="24"/>
              </w:rPr>
              <w:t xml:space="preserve">Faks                        </w:t>
            </w:r>
            <w:r w:rsidR="00EA7E86">
              <w:rPr>
                <w:sz w:val="24"/>
                <w:szCs w:val="24"/>
              </w:rPr>
              <w:t xml:space="preserve">                                            </w:t>
            </w:r>
            <w:r>
              <w:rPr>
                <w:sz w:val="24"/>
                <w:szCs w:val="24"/>
              </w:rPr>
              <w:t>:</w:t>
            </w:r>
            <w:r w:rsidR="0016211A" w:rsidRPr="00105D10">
              <w:rPr>
                <w:sz w:val="24"/>
                <w:szCs w:val="24"/>
              </w:rPr>
              <w:t xml:space="preserve">0 </w:t>
            </w:r>
            <w:r w:rsidR="007C2A64" w:rsidRPr="00105D10">
              <w:rPr>
                <w:sz w:val="24"/>
                <w:szCs w:val="24"/>
              </w:rPr>
              <w:t>24</w:t>
            </w:r>
            <w:r w:rsidR="00655584">
              <w:rPr>
                <w:sz w:val="24"/>
                <w:szCs w:val="24"/>
              </w:rPr>
              <w:t>2 7221404</w:t>
            </w:r>
          </w:p>
        </w:tc>
      </w:tr>
      <w:tr w:rsidR="0016211A" w:rsidRPr="00105D10" w:rsidTr="002D1E15">
        <w:trPr>
          <w:trHeight w:hRule="exact" w:val="354"/>
        </w:trPr>
        <w:tc>
          <w:tcPr>
            <w:tcW w:w="1873" w:type="dxa"/>
          </w:tcPr>
          <w:p w:rsidR="0016211A" w:rsidRPr="00105D10" w:rsidRDefault="0016211A" w:rsidP="00BE6FCE">
            <w:pPr>
              <w:pStyle w:val="TableParagraph"/>
              <w:tabs>
                <w:tab w:val="left" w:pos="1451"/>
              </w:tabs>
              <w:spacing w:line="259" w:lineRule="exact"/>
              <w:ind w:left="35"/>
              <w:rPr>
                <w:sz w:val="24"/>
                <w:szCs w:val="24"/>
              </w:rPr>
            </w:pPr>
            <w:r w:rsidRPr="00105D10">
              <w:rPr>
                <w:sz w:val="24"/>
                <w:szCs w:val="24"/>
              </w:rPr>
              <w:t>E-Posta</w:t>
            </w:r>
            <w:r w:rsidRPr="00105D10">
              <w:rPr>
                <w:sz w:val="24"/>
                <w:szCs w:val="24"/>
              </w:rPr>
              <w:tab/>
              <w:t>:</w:t>
            </w:r>
          </w:p>
        </w:tc>
        <w:tc>
          <w:tcPr>
            <w:tcW w:w="5095" w:type="dxa"/>
          </w:tcPr>
          <w:p w:rsidR="0016211A" w:rsidRPr="00105D10" w:rsidRDefault="008257C6" w:rsidP="006430D7">
            <w:pPr>
              <w:pStyle w:val="TableParagraph"/>
              <w:spacing w:line="259" w:lineRule="exact"/>
              <w:ind w:left="285"/>
              <w:rPr>
                <w:sz w:val="24"/>
                <w:szCs w:val="24"/>
              </w:rPr>
            </w:pPr>
            <w:hyperlink r:id="rId7" w:history="1">
              <w:r w:rsidR="00655584">
                <w:rPr>
                  <w:rStyle w:val="Kpr"/>
                  <w:sz w:val="24"/>
                  <w:szCs w:val="24"/>
                </w:rPr>
                <w:t>serik</w:t>
              </w:r>
              <w:r w:rsidR="006430D7" w:rsidRPr="00CF3326">
                <w:rPr>
                  <w:rStyle w:val="Kpr"/>
                  <w:sz w:val="24"/>
                  <w:szCs w:val="24"/>
                </w:rPr>
                <w:t>07@nvi.gov.tr</w:t>
              </w:r>
            </w:hyperlink>
          </w:p>
        </w:tc>
        <w:tc>
          <w:tcPr>
            <w:tcW w:w="7308" w:type="dxa"/>
          </w:tcPr>
          <w:p w:rsidR="0016211A" w:rsidRPr="00105D10" w:rsidRDefault="0016211A" w:rsidP="002D1E15">
            <w:pPr>
              <w:pStyle w:val="TableParagraph"/>
              <w:tabs>
                <w:tab w:val="left" w:pos="4000"/>
                <w:tab w:val="left" w:pos="4048"/>
              </w:tabs>
              <w:spacing w:line="259" w:lineRule="exact"/>
              <w:rPr>
                <w:sz w:val="24"/>
                <w:szCs w:val="24"/>
              </w:rPr>
            </w:pPr>
            <w:r w:rsidRPr="00105D10">
              <w:rPr>
                <w:sz w:val="24"/>
                <w:szCs w:val="24"/>
              </w:rPr>
              <w:t>E-Posta</w:t>
            </w:r>
            <w:r w:rsidRPr="00105D10">
              <w:rPr>
                <w:sz w:val="24"/>
                <w:szCs w:val="24"/>
              </w:rPr>
              <w:tab/>
              <w:t>:</w:t>
            </w:r>
            <w:r w:rsidR="00655584">
              <w:rPr>
                <w:color w:val="000000"/>
                <w:sz w:val="24"/>
                <w:szCs w:val="24"/>
                <w:shd w:val="clear" w:color="auto" w:fill="C8C6C6"/>
              </w:rPr>
              <w:t xml:space="preserve"> serik</w:t>
            </w:r>
            <w:r w:rsidR="002C49FE" w:rsidRPr="00105D10">
              <w:rPr>
                <w:color w:val="000000"/>
                <w:sz w:val="24"/>
                <w:szCs w:val="24"/>
                <w:shd w:val="clear" w:color="auto" w:fill="C8C6C6"/>
              </w:rPr>
              <w:t>@icisleri.gov.tr</w:t>
            </w:r>
          </w:p>
        </w:tc>
      </w:tr>
    </w:tbl>
    <w:p w:rsidR="004E4A0E" w:rsidRDefault="004E4A0E" w:rsidP="00010BFE">
      <w:pPr>
        <w:tabs>
          <w:tab w:val="left" w:pos="3402"/>
        </w:tabs>
        <w:jc w:val="both"/>
      </w:pPr>
    </w:p>
    <w:sectPr w:rsidR="004E4A0E" w:rsidSect="0000669B">
      <w:pgSz w:w="16838" w:h="11906" w:orient="landscape"/>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Black">
    <w:panose1 w:val="020B0A04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4F8"/>
    <w:multiLevelType w:val="hybridMultilevel"/>
    <w:tmpl w:val="EBA23720"/>
    <w:lvl w:ilvl="0" w:tplc="32C4FB4C">
      <w:start w:val="1"/>
      <w:numFmt w:val="decimal"/>
      <w:lvlText w:val="%1-"/>
      <w:lvlJc w:val="left"/>
      <w:pPr>
        <w:ind w:left="103" w:hanging="169"/>
      </w:pPr>
      <w:rPr>
        <w:rFonts w:ascii="Times New Roman" w:eastAsia="Times New Roman" w:hAnsi="Times New Roman" w:cs="Times New Roman" w:hint="default"/>
        <w:spacing w:val="-2"/>
        <w:w w:val="99"/>
        <w:sz w:val="20"/>
        <w:szCs w:val="20"/>
      </w:rPr>
    </w:lvl>
    <w:lvl w:ilvl="1" w:tplc="53147F70">
      <w:start w:val="1"/>
      <w:numFmt w:val="bullet"/>
      <w:lvlText w:val="•"/>
      <w:lvlJc w:val="left"/>
      <w:pPr>
        <w:ind w:left="602" w:hanging="169"/>
      </w:pPr>
      <w:rPr>
        <w:rFonts w:hint="default"/>
      </w:rPr>
    </w:lvl>
    <w:lvl w:ilvl="2" w:tplc="591C006E">
      <w:start w:val="1"/>
      <w:numFmt w:val="bullet"/>
      <w:lvlText w:val="•"/>
      <w:lvlJc w:val="left"/>
      <w:pPr>
        <w:ind w:left="1104" w:hanging="169"/>
      </w:pPr>
      <w:rPr>
        <w:rFonts w:hint="default"/>
      </w:rPr>
    </w:lvl>
    <w:lvl w:ilvl="3" w:tplc="D4E86B90">
      <w:start w:val="1"/>
      <w:numFmt w:val="bullet"/>
      <w:lvlText w:val="•"/>
      <w:lvlJc w:val="left"/>
      <w:pPr>
        <w:ind w:left="1606" w:hanging="169"/>
      </w:pPr>
      <w:rPr>
        <w:rFonts w:hint="default"/>
      </w:rPr>
    </w:lvl>
    <w:lvl w:ilvl="4" w:tplc="FD3C6986">
      <w:start w:val="1"/>
      <w:numFmt w:val="bullet"/>
      <w:lvlText w:val="•"/>
      <w:lvlJc w:val="left"/>
      <w:pPr>
        <w:ind w:left="2109" w:hanging="169"/>
      </w:pPr>
      <w:rPr>
        <w:rFonts w:hint="default"/>
      </w:rPr>
    </w:lvl>
    <w:lvl w:ilvl="5" w:tplc="D44C13D8">
      <w:start w:val="1"/>
      <w:numFmt w:val="bullet"/>
      <w:lvlText w:val="•"/>
      <w:lvlJc w:val="left"/>
      <w:pPr>
        <w:ind w:left="2611" w:hanging="169"/>
      </w:pPr>
      <w:rPr>
        <w:rFonts w:hint="default"/>
      </w:rPr>
    </w:lvl>
    <w:lvl w:ilvl="6" w:tplc="A5BC8E04">
      <w:start w:val="1"/>
      <w:numFmt w:val="bullet"/>
      <w:lvlText w:val="•"/>
      <w:lvlJc w:val="left"/>
      <w:pPr>
        <w:ind w:left="3113" w:hanging="169"/>
      </w:pPr>
      <w:rPr>
        <w:rFonts w:hint="default"/>
      </w:rPr>
    </w:lvl>
    <w:lvl w:ilvl="7" w:tplc="B9BE4044">
      <w:start w:val="1"/>
      <w:numFmt w:val="bullet"/>
      <w:lvlText w:val="•"/>
      <w:lvlJc w:val="left"/>
      <w:pPr>
        <w:ind w:left="3615" w:hanging="169"/>
      </w:pPr>
      <w:rPr>
        <w:rFonts w:hint="default"/>
      </w:rPr>
    </w:lvl>
    <w:lvl w:ilvl="8" w:tplc="F0CA3FE8">
      <w:start w:val="1"/>
      <w:numFmt w:val="bullet"/>
      <w:lvlText w:val="•"/>
      <w:lvlJc w:val="left"/>
      <w:pPr>
        <w:ind w:left="4118" w:hanging="169"/>
      </w:pPr>
      <w:rPr>
        <w:rFonts w:hint="default"/>
      </w:rPr>
    </w:lvl>
  </w:abstractNum>
  <w:abstractNum w:abstractNumId="1">
    <w:nsid w:val="051948C2"/>
    <w:multiLevelType w:val="hybridMultilevel"/>
    <w:tmpl w:val="56D45D00"/>
    <w:lvl w:ilvl="0" w:tplc="2DE861D6">
      <w:start w:val="1"/>
      <w:numFmt w:val="decimal"/>
      <w:lvlText w:val="%1-"/>
      <w:lvlJc w:val="left"/>
      <w:pPr>
        <w:ind w:left="103" w:hanging="169"/>
      </w:pPr>
      <w:rPr>
        <w:rFonts w:ascii="Times New Roman" w:eastAsia="Times New Roman" w:hAnsi="Times New Roman" w:cs="Times New Roman" w:hint="default"/>
        <w:spacing w:val="-2"/>
        <w:w w:val="99"/>
        <w:sz w:val="20"/>
        <w:szCs w:val="20"/>
      </w:rPr>
    </w:lvl>
    <w:lvl w:ilvl="1" w:tplc="D93448F8">
      <w:start w:val="1"/>
      <w:numFmt w:val="bullet"/>
      <w:lvlText w:val="•"/>
      <w:lvlJc w:val="left"/>
      <w:pPr>
        <w:ind w:left="602" w:hanging="169"/>
      </w:pPr>
      <w:rPr>
        <w:rFonts w:hint="default"/>
      </w:rPr>
    </w:lvl>
    <w:lvl w:ilvl="2" w:tplc="C01C9BEA">
      <w:start w:val="1"/>
      <w:numFmt w:val="bullet"/>
      <w:lvlText w:val="•"/>
      <w:lvlJc w:val="left"/>
      <w:pPr>
        <w:ind w:left="1104" w:hanging="169"/>
      </w:pPr>
      <w:rPr>
        <w:rFonts w:hint="default"/>
      </w:rPr>
    </w:lvl>
    <w:lvl w:ilvl="3" w:tplc="0E02DAA4">
      <w:start w:val="1"/>
      <w:numFmt w:val="bullet"/>
      <w:lvlText w:val="•"/>
      <w:lvlJc w:val="left"/>
      <w:pPr>
        <w:ind w:left="1606" w:hanging="169"/>
      </w:pPr>
      <w:rPr>
        <w:rFonts w:hint="default"/>
      </w:rPr>
    </w:lvl>
    <w:lvl w:ilvl="4" w:tplc="7138F8B2">
      <w:start w:val="1"/>
      <w:numFmt w:val="bullet"/>
      <w:lvlText w:val="•"/>
      <w:lvlJc w:val="left"/>
      <w:pPr>
        <w:ind w:left="2109" w:hanging="169"/>
      </w:pPr>
      <w:rPr>
        <w:rFonts w:hint="default"/>
      </w:rPr>
    </w:lvl>
    <w:lvl w:ilvl="5" w:tplc="55BC7A42">
      <w:start w:val="1"/>
      <w:numFmt w:val="bullet"/>
      <w:lvlText w:val="•"/>
      <w:lvlJc w:val="left"/>
      <w:pPr>
        <w:ind w:left="2611" w:hanging="169"/>
      </w:pPr>
      <w:rPr>
        <w:rFonts w:hint="default"/>
      </w:rPr>
    </w:lvl>
    <w:lvl w:ilvl="6" w:tplc="B9EE5C52">
      <w:start w:val="1"/>
      <w:numFmt w:val="bullet"/>
      <w:lvlText w:val="•"/>
      <w:lvlJc w:val="left"/>
      <w:pPr>
        <w:ind w:left="3113" w:hanging="169"/>
      </w:pPr>
      <w:rPr>
        <w:rFonts w:hint="default"/>
      </w:rPr>
    </w:lvl>
    <w:lvl w:ilvl="7" w:tplc="407C6116">
      <w:start w:val="1"/>
      <w:numFmt w:val="bullet"/>
      <w:lvlText w:val="•"/>
      <w:lvlJc w:val="left"/>
      <w:pPr>
        <w:ind w:left="3615" w:hanging="169"/>
      </w:pPr>
      <w:rPr>
        <w:rFonts w:hint="default"/>
      </w:rPr>
    </w:lvl>
    <w:lvl w:ilvl="8" w:tplc="0A12AF48">
      <w:start w:val="1"/>
      <w:numFmt w:val="bullet"/>
      <w:lvlText w:val="•"/>
      <w:lvlJc w:val="left"/>
      <w:pPr>
        <w:ind w:left="4118" w:hanging="169"/>
      </w:pPr>
      <w:rPr>
        <w:rFonts w:hint="default"/>
      </w:rPr>
    </w:lvl>
  </w:abstractNum>
  <w:abstractNum w:abstractNumId="2">
    <w:nsid w:val="0FE20064"/>
    <w:multiLevelType w:val="hybridMultilevel"/>
    <w:tmpl w:val="A906BDD8"/>
    <w:lvl w:ilvl="0" w:tplc="45BE0B1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
    <w:nsid w:val="13706FA1"/>
    <w:multiLevelType w:val="hybridMultilevel"/>
    <w:tmpl w:val="6FD470C2"/>
    <w:lvl w:ilvl="0" w:tplc="2F901BC2">
      <w:start w:val="1"/>
      <w:numFmt w:val="decimal"/>
      <w:lvlText w:val="%1."/>
      <w:lvlJc w:val="left"/>
      <w:pPr>
        <w:ind w:left="103" w:hanging="201"/>
      </w:pPr>
      <w:rPr>
        <w:rFonts w:ascii="Times New Roman" w:eastAsia="Times New Roman" w:hAnsi="Times New Roman" w:cs="Times New Roman" w:hint="default"/>
        <w:spacing w:val="0"/>
        <w:w w:val="99"/>
        <w:sz w:val="20"/>
        <w:szCs w:val="20"/>
      </w:rPr>
    </w:lvl>
    <w:lvl w:ilvl="1" w:tplc="53707826">
      <w:start w:val="1"/>
      <w:numFmt w:val="bullet"/>
      <w:lvlText w:val="•"/>
      <w:lvlJc w:val="left"/>
      <w:pPr>
        <w:ind w:left="602" w:hanging="201"/>
      </w:pPr>
      <w:rPr>
        <w:rFonts w:hint="default"/>
      </w:rPr>
    </w:lvl>
    <w:lvl w:ilvl="2" w:tplc="D124EF30">
      <w:start w:val="1"/>
      <w:numFmt w:val="bullet"/>
      <w:lvlText w:val="•"/>
      <w:lvlJc w:val="left"/>
      <w:pPr>
        <w:ind w:left="1104" w:hanging="201"/>
      </w:pPr>
      <w:rPr>
        <w:rFonts w:hint="default"/>
      </w:rPr>
    </w:lvl>
    <w:lvl w:ilvl="3" w:tplc="88E2E3EE">
      <w:start w:val="1"/>
      <w:numFmt w:val="bullet"/>
      <w:lvlText w:val="•"/>
      <w:lvlJc w:val="left"/>
      <w:pPr>
        <w:ind w:left="1606" w:hanging="201"/>
      </w:pPr>
      <w:rPr>
        <w:rFonts w:hint="default"/>
      </w:rPr>
    </w:lvl>
    <w:lvl w:ilvl="4" w:tplc="C0EA89C2">
      <w:start w:val="1"/>
      <w:numFmt w:val="bullet"/>
      <w:lvlText w:val="•"/>
      <w:lvlJc w:val="left"/>
      <w:pPr>
        <w:ind w:left="2109" w:hanging="201"/>
      </w:pPr>
      <w:rPr>
        <w:rFonts w:hint="default"/>
      </w:rPr>
    </w:lvl>
    <w:lvl w:ilvl="5" w:tplc="47502418">
      <w:start w:val="1"/>
      <w:numFmt w:val="bullet"/>
      <w:lvlText w:val="•"/>
      <w:lvlJc w:val="left"/>
      <w:pPr>
        <w:ind w:left="2611" w:hanging="201"/>
      </w:pPr>
      <w:rPr>
        <w:rFonts w:hint="default"/>
      </w:rPr>
    </w:lvl>
    <w:lvl w:ilvl="6" w:tplc="F83CA5F2">
      <w:start w:val="1"/>
      <w:numFmt w:val="bullet"/>
      <w:lvlText w:val="•"/>
      <w:lvlJc w:val="left"/>
      <w:pPr>
        <w:ind w:left="3113" w:hanging="201"/>
      </w:pPr>
      <w:rPr>
        <w:rFonts w:hint="default"/>
      </w:rPr>
    </w:lvl>
    <w:lvl w:ilvl="7" w:tplc="B86A6784">
      <w:start w:val="1"/>
      <w:numFmt w:val="bullet"/>
      <w:lvlText w:val="•"/>
      <w:lvlJc w:val="left"/>
      <w:pPr>
        <w:ind w:left="3615" w:hanging="201"/>
      </w:pPr>
      <w:rPr>
        <w:rFonts w:hint="default"/>
      </w:rPr>
    </w:lvl>
    <w:lvl w:ilvl="8" w:tplc="8F9827B8">
      <w:start w:val="1"/>
      <w:numFmt w:val="bullet"/>
      <w:lvlText w:val="•"/>
      <w:lvlJc w:val="left"/>
      <w:pPr>
        <w:ind w:left="4118" w:hanging="201"/>
      </w:pPr>
      <w:rPr>
        <w:rFonts w:hint="default"/>
      </w:rPr>
    </w:lvl>
  </w:abstractNum>
  <w:abstractNum w:abstractNumId="4">
    <w:nsid w:val="17F5444C"/>
    <w:multiLevelType w:val="hybridMultilevel"/>
    <w:tmpl w:val="CB1EFC38"/>
    <w:lvl w:ilvl="0" w:tplc="794268E0">
      <w:start w:val="1"/>
      <w:numFmt w:val="decimal"/>
      <w:lvlText w:val="%1-"/>
      <w:lvlJc w:val="left"/>
      <w:pPr>
        <w:ind w:left="319" w:hanging="216"/>
      </w:pPr>
      <w:rPr>
        <w:rFonts w:ascii="Times New Roman" w:eastAsia="Times New Roman" w:hAnsi="Times New Roman" w:cs="Times New Roman" w:hint="default"/>
        <w:spacing w:val="0"/>
        <w:w w:val="99"/>
        <w:sz w:val="20"/>
        <w:szCs w:val="20"/>
      </w:rPr>
    </w:lvl>
    <w:lvl w:ilvl="1" w:tplc="DF766C2C">
      <w:start w:val="1"/>
      <w:numFmt w:val="bullet"/>
      <w:lvlText w:val="•"/>
      <w:lvlJc w:val="left"/>
      <w:pPr>
        <w:ind w:left="800" w:hanging="216"/>
      </w:pPr>
      <w:rPr>
        <w:rFonts w:hint="default"/>
      </w:rPr>
    </w:lvl>
    <w:lvl w:ilvl="2" w:tplc="58A065E0">
      <w:start w:val="1"/>
      <w:numFmt w:val="bullet"/>
      <w:lvlText w:val="•"/>
      <w:lvlJc w:val="left"/>
      <w:pPr>
        <w:ind w:left="1280" w:hanging="216"/>
      </w:pPr>
      <w:rPr>
        <w:rFonts w:hint="default"/>
      </w:rPr>
    </w:lvl>
    <w:lvl w:ilvl="3" w:tplc="A24A846E">
      <w:start w:val="1"/>
      <w:numFmt w:val="bullet"/>
      <w:lvlText w:val="•"/>
      <w:lvlJc w:val="left"/>
      <w:pPr>
        <w:ind w:left="1760" w:hanging="216"/>
      </w:pPr>
      <w:rPr>
        <w:rFonts w:hint="default"/>
      </w:rPr>
    </w:lvl>
    <w:lvl w:ilvl="4" w:tplc="17E4E5E8">
      <w:start w:val="1"/>
      <w:numFmt w:val="bullet"/>
      <w:lvlText w:val="•"/>
      <w:lvlJc w:val="left"/>
      <w:pPr>
        <w:ind w:left="2241" w:hanging="216"/>
      </w:pPr>
      <w:rPr>
        <w:rFonts w:hint="default"/>
      </w:rPr>
    </w:lvl>
    <w:lvl w:ilvl="5" w:tplc="84E48ABE">
      <w:start w:val="1"/>
      <w:numFmt w:val="bullet"/>
      <w:lvlText w:val="•"/>
      <w:lvlJc w:val="left"/>
      <w:pPr>
        <w:ind w:left="2721" w:hanging="216"/>
      </w:pPr>
      <w:rPr>
        <w:rFonts w:hint="default"/>
      </w:rPr>
    </w:lvl>
    <w:lvl w:ilvl="6" w:tplc="04DA6BCE">
      <w:start w:val="1"/>
      <w:numFmt w:val="bullet"/>
      <w:lvlText w:val="•"/>
      <w:lvlJc w:val="left"/>
      <w:pPr>
        <w:ind w:left="3201" w:hanging="216"/>
      </w:pPr>
      <w:rPr>
        <w:rFonts w:hint="default"/>
      </w:rPr>
    </w:lvl>
    <w:lvl w:ilvl="7" w:tplc="609A6966">
      <w:start w:val="1"/>
      <w:numFmt w:val="bullet"/>
      <w:lvlText w:val="•"/>
      <w:lvlJc w:val="left"/>
      <w:pPr>
        <w:ind w:left="3681" w:hanging="216"/>
      </w:pPr>
      <w:rPr>
        <w:rFonts w:hint="default"/>
      </w:rPr>
    </w:lvl>
    <w:lvl w:ilvl="8" w:tplc="06A2F206">
      <w:start w:val="1"/>
      <w:numFmt w:val="bullet"/>
      <w:lvlText w:val="•"/>
      <w:lvlJc w:val="left"/>
      <w:pPr>
        <w:ind w:left="4162" w:hanging="216"/>
      </w:pPr>
      <w:rPr>
        <w:rFonts w:hint="default"/>
      </w:rPr>
    </w:lvl>
  </w:abstractNum>
  <w:abstractNum w:abstractNumId="5">
    <w:nsid w:val="3A3D0659"/>
    <w:multiLevelType w:val="hybridMultilevel"/>
    <w:tmpl w:val="7236FA2A"/>
    <w:lvl w:ilvl="0" w:tplc="D4ECE340">
      <w:start w:val="1"/>
      <w:numFmt w:val="decimal"/>
      <w:lvlText w:val="%1-"/>
      <w:lvlJc w:val="left"/>
      <w:pPr>
        <w:ind w:left="103" w:hanging="169"/>
      </w:pPr>
      <w:rPr>
        <w:rFonts w:ascii="Times New Roman" w:eastAsia="Times New Roman" w:hAnsi="Times New Roman" w:cs="Times New Roman" w:hint="default"/>
        <w:spacing w:val="-2"/>
        <w:w w:val="99"/>
        <w:sz w:val="20"/>
        <w:szCs w:val="20"/>
      </w:rPr>
    </w:lvl>
    <w:lvl w:ilvl="1" w:tplc="91DAF4D4">
      <w:start w:val="1"/>
      <w:numFmt w:val="bullet"/>
      <w:lvlText w:val="•"/>
      <w:lvlJc w:val="left"/>
      <w:pPr>
        <w:ind w:left="602" w:hanging="169"/>
      </w:pPr>
      <w:rPr>
        <w:rFonts w:hint="default"/>
      </w:rPr>
    </w:lvl>
    <w:lvl w:ilvl="2" w:tplc="16AAF794">
      <w:start w:val="1"/>
      <w:numFmt w:val="bullet"/>
      <w:lvlText w:val="•"/>
      <w:lvlJc w:val="left"/>
      <w:pPr>
        <w:ind w:left="1104" w:hanging="169"/>
      </w:pPr>
      <w:rPr>
        <w:rFonts w:hint="default"/>
      </w:rPr>
    </w:lvl>
    <w:lvl w:ilvl="3" w:tplc="8A3EFF1A">
      <w:start w:val="1"/>
      <w:numFmt w:val="bullet"/>
      <w:lvlText w:val="•"/>
      <w:lvlJc w:val="left"/>
      <w:pPr>
        <w:ind w:left="1606" w:hanging="169"/>
      </w:pPr>
      <w:rPr>
        <w:rFonts w:hint="default"/>
      </w:rPr>
    </w:lvl>
    <w:lvl w:ilvl="4" w:tplc="37A4DA52">
      <w:start w:val="1"/>
      <w:numFmt w:val="bullet"/>
      <w:lvlText w:val="•"/>
      <w:lvlJc w:val="left"/>
      <w:pPr>
        <w:ind w:left="2109" w:hanging="169"/>
      </w:pPr>
      <w:rPr>
        <w:rFonts w:hint="default"/>
      </w:rPr>
    </w:lvl>
    <w:lvl w:ilvl="5" w:tplc="3DD46D98">
      <w:start w:val="1"/>
      <w:numFmt w:val="bullet"/>
      <w:lvlText w:val="•"/>
      <w:lvlJc w:val="left"/>
      <w:pPr>
        <w:ind w:left="2611" w:hanging="169"/>
      </w:pPr>
      <w:rPr>
        <w:rFonts w:hint="default"/>
      </w:rPr>
    </w:lvl>
    <w:lvl w:ilvl="6" w:tplc="E76E2752">
      <w:start w:val="1"/>
      <w:numFmt w:val="bullet"/>
      <w:lvlText w:val="•"/>
      <w:lvlJc w:val="left"/>
      <w:pPr>
        <w:ind w:left="3113" w:hanging="169"/>
      </w:pPr>
      <w:rPr>
        <w:rFonts w:hint="default"/>
      </w:rPr>
    </w:lvl>
    <w:lvl w:ilvl="7" w:tplc="EBA80C52">
      <w:start w:val="1"/>
      <w:numFmt w:val="bullet"/>
      <w:lvlText w:val="•"/>
      <w:lvlJc w:val="left"/>
      <w:pPr>
        <w:ind w:left="3615" w:hanging="169"/>
      </w:pPr>
      <w:rPr>
        <w:rFonts w:hint="default"/>
      </w:rPr>
    </w:lvl>
    <w:lvl w:ilvl="8" w:tplc="110AF532">
      <w:start w:val="1"/>
      <w:numFmt w:val="bullet"/>
      <w:lvlText w:val="•"/>
      <w:lvlJc w:val="left"/>
      <w:pPr>
        <w:ind w:left="4118" w:hanging="169"/>
      </w:pPr>
      <w:rPr>
        <w:rFonts w:hint="default"/>
      </w:rPr>
    </w:lvl>
  </w:abstractNum>
  <w:abstractNum w:abstractNumId="6">
    <w:nsid w:val="403F6CE5"/>
    <w:multiLevelType w:val="hybridMultilevel"/>
    <w:tmpl w:val="9B4A0BCE"/>
    <w:lvl w:ilvl="0" w:tplc="1918232E">
      <w:start w:val="1"/>
      <w:numFmt w:val="decimal"/>
      <w:lvlText w:val="%1-"/>
      <w:lvlJc w:val="left"/>
      <w:pPr>
        <w:ind w:left="103" w:hanging="216"/>
      </w:pPr>
      <w:rPr>
        <w:rFonts w:ascii="Times New Roman" w:eastAsia="Times New Roman" w:hAnsi="Times New Roman" w:cs="Times New Roman" w:hint="default"/>
        <w:spacing w:val="0"/>
        <w:w w:val="99"/>
        <w:sz w:val="20"/>
        <w:szCs w:val="20"/>
      </w:rPr>
    </w:lvl>
    <w:lvl w:ilvl="1" w:tplc="DDBE8018">
      <w:start w:val="1"/>
      <w:numFmt w:val="bullet"/>
      <w:lvlText w:val="•"/>
      <w:lvlJc w:val="left"/>
      <w:pPr>
        <w:ind w:left="602" w:hanging="216"/>
      </w:pPr>
      <w:rPr>
        <w:rFonts w:hint="default"/>
      </w:rPr>
    </w:lvl>
    <w:lvl w:ilvl="2" w:tplc="8ED28D56">
      <w:start w:val="1"/>
      <w:numFmt w:val="bullet"/>
      <w:lvlText w:val="•"/>
      <w:lvlJc w:val="left"/>
      <w:pPr>
        <w:ind w:left="1104" w:hanging="216"/>
      </w:pPr>
      <w:rPr>
        <w:rFonts w:hint="default"/>
      </w:rPr>
    </w:lvl>
    <w:lvl w:ilvl="3" w:tplc="A8206500">
      <w:start w:val="1"/>
      <w:numFmt w:val="bullet"/>
      <w:lvlText w:val="•"/>
      <w:lvlJc w:val="left"/>
      <w:pPr>
        <w:ind w:left="1606" w:hanging="216"/>
      </w:pPr>
      <w:rPr>
        <w:rFonts w:hint="default"/>
      </w:rPr>
    </w:lvl>
    <w:lvl w:ilvl="4" w:tplc="510A8692">
      <w:start w:val="1"/>
      <w:numFmt w:val="bullet"/>
      <w:lvlText w:val="•"/>
      <w:lvlJc w:val="left"/>
      <w:pPr>
        <w:ind w:left="2109" w:hanging="216"/>
      </w:pPr>
      <w:rPr>
        <w:rFonts w:hint="default"/>
      </w:rPr>
    </w:lvl>
    <w:lvl w:ilvl="5" w:tplc="07EC315A">
      <w:start w:val="1"/>
      <w:numFmt w:val="bullet"/>
      <w:lvlText w:val="•"/>
      <w:lvlJc w:val="left"/>
      <w:pPr>
        <w:ind w:left="2611" w:hanging="216"/>
      </w:pPr>
      <w:rPr>
        <w:rFonts w:hint="default"/>
      </w:rPr>
    </w:lvl>
    <w:lvl w:ilvl="6" w:tplc="D71E3C84">
      <w:start w:val="1"/>
      <w:numFmt w:val="bullet"/>
      <w:lvlText w:val="•"/>
      <w:lvlJc w:val="left"/>
      <w:pPr>
        <w:ind w:left="3113" w:hanging="216"/>
      </w:pPr>
      <w:rPr>
        <w:rFonts w:hint="default"/>
      </w:rPr>
    </w:lvl>
    <w:lvl w:ilvl="7" w:tplc="27CE6A7A">
      <w:start w:val="1"/>
      <w:numFmt w:val="bullet"/>
      <w:lvlText w:val="•"/>
      <w:lvlJc w:val="left"/>
      <w:pPr>
        <w:ind w:left="3615" w:hanging="216"/>
      </w:pPr>
      <w:rPr>
        <w:rFonts w:hint="default"/>
      </w:rPr>
    </w:lvl>
    <w:lvl w:ilvl="8" w:tplc="370C4774">
      <w:start w:val="1"/>
      <w:numFmt w:val="bullet"/>
      <w:lvlText w:val="•"/>
      <w:lvlJc w:val="left"/>
      <w:pPr>
        <w:ind w:left="4118" w:hanging="216"/>
      </w:pPr>
      <w:rPr>
        <w:rFonts w:hint="default"/>
      </w:rPr>
    </w:lvl>
  </w:abstractNum>
  <w:abstractNum w:abstractNumId="7">
    <w:nsid w:val="464C1900"/>
    <w:multiLevelType w:val="hybridMultilevel"/>
    <w:tmpl w:val="80AE27D6"/>
    <w:lvl w:ilvl="0" w:tplc="8C9E132C">
      <w:start w:val="1"/>
      <w:numFmt w:val="decimal"/>
      <w:lvlText w:val="%1."/>
      <w:lvlJc w:val="left"/>
      <w:pPr>
        <w:ind w:left="103" w:hanging="201"/>
      </w:pPr>
      <w:rPr>
        <w:rFonts w:ascii="Times New Roman" w:eastAsia="Times New Roman" w:hAnsi="Times New Roman" w:cs="Times New Roman" w:hint="default"/>
        <w:spacing w:val="0"/>
        <w:w w:val="99"/>
        <w:sz w:val="20"/>
        <w:szCs w:val="20"/>
      </w:rPr>
    </w:lvl>
    <w:lvl w:ilvl="1" w:tplc="E8A244F2">
      <w:start w:val="1"/>
      <w:numFmt w:val="bullet"/>
      <w:lvlText w:val="•"/>
      <w:lvlJc w:val="left"/>
      <w:pPr>
        <w:ind w:left="382" w:hanging="201"/>
      </w:pPr>
      <w:rPr>
        <w:rFonts w:hint="default"/>
      </w:rPr>
    </w:lvl>
    <w:lvl w:ilvl="2" w:tplc="4A224D26">
      <w:start w:val="1"/>
      <w:numFmt w:val="bullet"/>
      <w:lvlText w:val="•"/>
      <w:lvlJc w:val="left"/>
      <w:pPr>
        <w:ind w:left="664" w:hanging="201"/>
      </w:pPr>
      <w:rPr>
        <w:rFonts w:hint="default"/>
      </w:rPr>
    </w:lvl>
    <w:lvl w:ilvl="3" w:tplc="0FB843EC">
      <w:start w:val="1"/>
      <w:numFmt w:val="bullet"/>
      <w:lvlText w:val="•"/>
      <w:lvlJc w:val="left"/>
      <w:pPr>
        <w:ind w:left="946" w:hanging="201"/>
      </w:pPr>
      <w:rPr>
        <w:rFonts w:hint="default"/>
      </w:rPr>
    </w:lvl>
    <w:lvl w:ilvl="4" w:tplc="12B03AE6">
      <w:start w:val="1"/>
      <w:numFmt w:val="bullet"/>
      <w:lvlText w:val="•"/>
      <w:lvlJc w:val="left"/>
      <w:pPr>
        <w:ind w:left="1228" w:hanging="201"/>
      </w:pPr>
      <w:rPr>
        <w:rFonts w:hint="default"/>
      </w:rPr>
    </w:lvl>
    <w:lvl w:ilvl="5" w:tplc="F5DA329A">
      <w:start w:val="1"/>
      <w:numFmt w:val="bullet"/>
      <w:lvlText w:val="•"/>
      <w:lvlJc w:val="left"/>
      <w:pPr>
        <w:ind w:left="1510" w:hanging="201"/>
      </w:pPr>
      <w:rPr>
        <w:rFonts w:hint="default"/>
      </w:rPr>
    </w:lvl>
    <w:lvl w:ilvl="6" w:tplc="8D1E346C">
      <w:start w:val="1"/>
      <w:numFmt w:val="bullet"/>
      <w:lvlText w:val="•"/>
      <w:lvlJc w:val="left"/>
      <w:pPr>
        <w:ind w:left="1792" w:hanging="201"/>
      </w:pPr>
      <w:rPr>
        <w:rFonts w:hint="default"/>
      </w:rPr>
    </w:lvl>
    <w:lvl w:ilvl="7" w:tplc="8772B404">
      <w:start w:val="1"/>
      <w:numFmt w:val="bullet"/>
      <w:lvlText w:val="•"/>
      <w:lvlJc w:val="left"/>
      <w:pPr>
        <w:ind w:left="2075" w:hanging="201"/>
      </w:pPr>
      <w:rPr>
        <w:rFonts w:hint="default"/>
      </w:rPr>
    </w:lvl>
    <w:lvl w:ilvl="8" w:tplc="87B0E4CA">
      <w:start w:val="1"/>
      <w:numFmt w:val="bullet"/>
      <w:lvlText w:val="•"/>
      <w:lvlJc w:val="left"/>
      <w:pPr>
        <w:ind w:left="2357" w:hanging="201"/>
      </w:pPr>
      <w:rPr>
        <w:rFonts w:hint="default"/>
      </w:rPr>
    </w:lvl>
  </w:abstractNum>
  <w:num w:numId="1">
    <w:abstractNumId w:val="6"/>
  </w:num>
  <w:num w:numId="2">
    <w:abstractNumId w:val="7"/>
  </w:num>
  <w:num w:numId="3">
    <w:abstractNumId w:val="4"/>
  </w:num>
  <w:num w:numId="4">
    <w:abstractNumId w:val="3"/>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A9A"/>
    <w:rsid w:val="00002DB9"/>
    <w:rsid w:val="00005EC8"/>
    <w:rsid w:val="0000669B"/>
    <w:rsid w:val="00010BFE"/>
    <w:rsid w:val="0002110D"/>
    <w:rsid w:val="00041461"/>
    <w:rsid w:val="00076B18"/>
    <w:rsid w:val="000910EC"/>
    <w:rsid w:val="00105D10"/>
    <w:rsid w:val="00112ED3"/>
    <w:rsid w:val="00117E5A"/>
    <w:rsid w:val="001420D9"/>
    <w:rsid w:val="001561DD"/>
    <w:rsid w:val="0016211A"/>
    <w:rsid w:val="00181EF3"/>
    <w:rsid w:val="00196588"/>
    <w:rsid w:val="001D41D8"/>
    <w:rsid w:val="001F3BF2"/>
    <w:rsid w:val="002124A9"/>
    <w:rsid w:val="00221851"/>
    <w:rsid w:val="00263206"/>
    <w:rsid w:val="00264A4F"/>
    <w:rsid w:val="002A0BE3"/>
    <w:rsid w:val="002C49FE"/>
    <w:rsid w:val="002D1E15"/>
    <w:rsid w:val="00300BC8"/>
    <w:rsid w:val="00314120"/>
    <w:rsid w:val="00340C06"/>
    <w:rsid w:val="003444EB"/>
    <w:rsid w:val="00356E20"/>
    <w:rsid w:val="00385644"/>
    <w:rsid w:val="003B6EFD"/>
    <w:rsid w:val="003C0E1D"/>
    <w:rsid w:val="003D684B"/>
    <w:rsid w:val="003E6AEC"/>
    <w:rsid w:val="003E7B57"/>
    <w:rsid w:val="003F1197"/>
    <w:rsid w:val="00400D52"/>
    <w:rsid w:val="004427E7"/>
    <w:rsid w:val="0044788B"/>
    <w:rsid w:val="0045070A"/>
    <w:rsid w:val="00463F02"/>
    <w:rsid w:val="00492315"/>
    <w:rsid w:val="004A3456"/>
    <w:rsid w:val="004A5010"/>
    <w:rsid w:val="004A50F5"/>
    <w:rsid w:val="004D0A0D"/>
    <w:rsid w:val="004E4A0E"/>
    <w:rsid w:val="004E58ED"/>
    <w:rsid w:val="004F1B64"/>
    <w:rsid w:val="00517A0E"/>
    <w:rsid w:val="00543023"/>
    <w:rsid w:val="005546B2"/>
    <w:rsid w:val="00574DEF"/>
    <w:rsid w:val="005817FD"/>
    <w:rsid w:val="00591BF4"/>
    <w:rsid w:val="005B2B27"/>
    <w:rsid w:val="005D7ACA"/>
    <w:rsid w:val="006430D7"/>
    <w:rsid w:val="00653789"/>
    <w:rsid w:val="00655584"/>
    <w:rsid w:val="00663DFD"/>
    <w:rsid w:val="0067419B"/>
    <w:rsid w:val="00680A15"/>
    <w:rsid w:val="006C1304"/>
    <w:rsid w:val="006D418C"/>
    <w:rsid w:val="006D78A2"/>
    <w:rsid w:val="006F4DC5"/>
    <w:rsid w:val="007404B6"/>
    <w:rsid w:val="00765186"/>
    <w:rsid w:val="00774AD5"/>
    <w:rsid w:val="007A526C"/>
    <w:rsid w:val="007B5F25"/>
    <w:rsid w:val="007C2A64"/>
    <w:rsid w:val="007C4C08"/>
    <w:rsid w:val="00816069"/>
    <w:rsid w:val="008257C6"/>
    <w:rsid w:val="0087089D"/>
    <w:rsid w:val="008B22D6"/>
    <w:rsid w:val="008C234F"/>
    <w:rsid w:val="009233A0"/>
    <w:rsid w:val="009638E5"/>
    <w:rsid w:val="00970B05"/>
    <w:rsid w:val="00977A9A"/>
    <w:rsid w:val="009B57E0"/>
    <w:rsid w:val="009C3C70"/>
    <w:rsid w:val="009C7F41"/>
    <w:rsid w:val="009D7D93"/>
    <w:rsid w:val="009F7AFC"/>
    <w:rsid w:val="00A1004E"/>
    <w:rsid w:val="00A15255"/>
    <w:rsid w:val="00A1787D"/>
    <w:rsid w:val="00A44404"/>
    <w:rsid w:val="00A4742B"/>
    <w:rsid w:val="00A50609"/>
    <w:rsid w:val="00A603EA"/>
    <w:rsid w:val="00A84E5C"/>
    <w:rsid w:val="00A93F42"/>
    <w:rsid w:val="00AA367B"/>
    <w:rsid w:val="00AA62B2"/>
    <w:rsid w:val="00AC3A8B"/>
    <w:rsid w:val="00AD00C8"/>
    <w:rsid w:val="00AD040C"/>
    <w:rsid w:val="00AD18C0"/>
    <w:rsid w:val="00AF398A"/>
    <w:rsid w:val="00B12E77"/>
    <w:rsid w:val="00B24F5D"/>
    <w:rsid w:val="00B73316"/>
    <w:rsid w:val="00B772E3"/>
    <w:rsid w:val="00B9443D"/>
    <w:rsid w:val="00BC23BA"/>
    <w:rsid w:val="00BD714F"/>
    <w:rsid w:val="00BE2B0A"/>
    <w:rsid w:val="00C07D7F"/>
    <w:rsid w:val="00C71B87"/>
    <w:rsid w:val="00C94D7E"/>
    <w:rsid w:val="00CC6E12"/>
    <w:rsid w:val="00CC6FFA"/>
    <w:rsid w:val="00CD4D65"/>
    <w:rsid w:val="00CF2E7F"/>
    <w:rsid w:val="00D07823"/>
    <w:rsid w:val="00D5707E"/>
    <w:rsid w:val="00DA21D1"/>
    <w:rsid w:val="00DC34BD"/>
    <w:rsid w:val="00DE3089"/>
    <w:rsid w:val="00E07874"/>
    <w:rsid w:val="00E24C8E"/>
    <w:rsid w:val="00E7109F"/>
    <w:rsid w:val="00E73EEC"/>
    <w:rsid w:val="00EA7E86"/>
    <w:rsid w:val="00EC06EC"/>
    <w:rsid w:val="00EC4476"/>
    <w:rsid w:val="00ED3973"/>
    <w:rsid w:val="00F51C92"/>
    <w:rsid w:val="00F677DE"/>
    <w:rsid w:val="00F713AD"/>
    <w:rsid w:val="00F81CDD"/>
    <w:rsid w:val="00F86AC0"/>
    <w:rsid w:val="00F94027"/>
    <w:rsid w:val="00FA24E0"/>
    <w:rsid w:val="00FA7E79"/>
    <w:rsid w:val="00FD71B0"/>
    <w:rsid w:val="00FE0D77"/>
    <w:rsid w:val="00FF7A1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418C"/>
    <w:pPr>
      <w:widowControl w:val="0"/>
      <w:spacing w:after="0" w:line="240" w:lineRule="auto"/>
    </w:pPr>
    <w:rPr>
      <w:rFonts w:ascii="Times New Roman" w:eastAsia="Times New Roman"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uiPriority w:val="1"/>
    <w:qFormat/>
    <w:rsid w:val="006D418C"/>
    <w:pPr>
      <w:ind w:left="4551" w:right="4893"/>
      <w:outlineLvl w:val="1"/>
    </w:pPr>
    <w:rPr>
      <w:rFonts w:ascii="Arial Black" w:eastAsia="Arial Black" w:hAnsi="Arial Black" w:cs="Arial Black"/>
      <w:b/>
      <w:bCs/>
      <w:sz w:val="28"/>
      <w:szCs w:val="28"/>
    </w:rPr>
  </w:style>
  <w:style w:type="table" w:styleId="TabloKlavuzu">
    <w:name w:val="Table Grid"/>
    <w:basedOn w:val="NormalTablo"/>
    <w:uiPriority w:val="59"/>
    <w:rsid w:val="006D4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D418C"/>
  </w:style>
  <w:style w:type="table" w:customStyle="1" w:styleId="TableNormal">
    <w:name w:val="Table Normal"/>
    <w:uiPriority w:val="2"/>
    <w:semiHidden/>
    <w:unhideWhenUsed/>
    <w:qFormat/>
    <w:rsid w:val="0016211A"/>
    <w:pPr>
      <w:widowControl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6211A"/>
    <w:pPr>
      <w:spacing w:before="2"/>
    </w:pPr>
    <w:rPr>
      <w:rFonts w:ascii="Arial" w:eastAsia="Arial" w:hAnsi="Arial" w:cs="Arial"/>
      <w:sz w:val="20"/>
      <w:szCs w:val="20"/>
    </w:rPr>
  </w:style>
  <w:style w:type="character" w:customStyle="1" w:styleId="GvdeMetniChar">
    <w:name w:val="Gövde Metni Char"/>
    <w:basedOn w:val="VarsaylanParagrafYazTipi"/>
    <w:link w:val="GvdeMetni"/>
    <w:uiPriority w:val="1"/>
    <w:rsid w:val="0016211A"/>
    <w:rPr>
      <w:rFonts w:ascii="Arial" w:eastAsia="Arial" w:hAnsi="Arial" w:cs="Arial"/>
      <w:sz w:val="20"/>
      <w:szCs w:val="20"/>
      <w:lang w:val="en-US"/>
    </w:rPr>
  </w:style>
  <w:style w:type="character" w:styleId="Kpr">
    <w:name w:val="Hyperlink"/>
    <w:basedOn w:val="VarsaylanParagrafYazTipi"/>
    <w:uiPriority w:val="99"/>
    <w:unhideWhenUsed/>
    <w:rsid w:val="002C49FE"/>
    <w:rPr>
      <w:color w:val="0000FF" w:themeColor="hyperlink"/>
      <w:u w:val="single"/>
    </w:rPr>
  </w:style>
  <w:style w:type="paragraph" w:styleId="BalonMetni">
    <w:name w:val="Balloon Text"/>
    <w:basedOn w:val="Normal"/>
    <w:link w:val="BalonMetniChar"/>
    <w:uiPriority w:val="99"/>
    <w:semiHidden/>
    <w:unhideWhenUsed/>
    <w:rsid w:val="004F1B64"/>
    <w:rPr>
      <w:rFonts w:ascii="Tahoma" w:hAnsi="Tahoma" w:cs="Tahoma"/>
      <w:sz w:val="16"/>
      <w:szCs w:val="16"/>
    </w:rPr>
  </w:style>
  <w:style w:type="character" w:customStyle="1" w:styleId="BalonMetniChar">
    <w:name w:val="Balon Metni Char"/>
    <w:basedOn w:val="VarsaylanParagrafYazTipi"/>
    <w:link w:val="BalonMetni"/>
    <w:uiPriority w:val="99"/>
    <w:semiHidden/>
    <w:rsid w:val="004F1B64"/>
    <w:rPr>
      <w:rFonts w:ascii="Tahoma" w:eastAsia="Times New Roman" w:hAnsi="Tahoma" w:cs="Tahoma"/>
      <w:sz w:val="16"/>
      <w:szCs w:val="16"/>
      <w:lang w:val="en-US"/>
    </w:rPr>
  </w:style>
  <w:style w:type="character" w:customStyle="1" w:styleId="spelle">
    <w:name w:val="spelle"/>
    <w:basedOn w:val="VarsaylanParagrafYazTipi"/>
    <w:rsid w:val="00B12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418C"/>
    <w:pPr>
      <w:widowControl w:val="0"/>
      <w:spacing w:after="0" w:line="240" w:lineRule="auto"/>
    </w:pPr>
    <w:rPr>
      <w:rFonts w:ascii="Times New Roman" w:eastAsia="Times New Roman"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uiPriority w:val="1"/>
    <w:qFormat/>
    <w:rsid w:val="006D418C"/>
    <w:pPr>
      <w:ind w:left="4551" w:right="4893"/>
      <w:outlineLvl w:val="1"/>
    </w:pPr>
    <w:rPr>
      <w:rFonts w:ascii="Arial Black" w:eastAsia="Arial Black" w:hAnsi="Arial Black" w:cs="Arial Black"/>
      <w:b/>
      <w:bCs/>
      <w:sz w:val="28"/>
      <w:szCs w:val="28"/>
    </w:rPr>
  </w:style>
  <w:style w:type="table" w:styleId="TabloKlavuzu">
    <w:name w:val="Table Grid"/>
    <w:basedOn w:val="NormalTablo"/>
    <w:uiPriority w:val="59"/>
    <w:rsid w:val="006D4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D418C"/>
  </w:style>
  <w:style w:type="table" w:customStyle="1" w:styleId="TableNormal">
    <w:name w:val="Table Normal"/>
    <w:uiPriority w:val="2"/>
    <w:semiHidden/>
    <w:unhideWhenUsed/>
    <w:qFormat/>
    <w:rsid w:val="0016211A"/>
    <w:pPr>
      <w:widowControl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6211A"/>
    <w:pPr>
      <w:spacing w:before="2"/>
    </w:pPr>
    <w:rPr>
      <w:rFonts w:ascii="Arial" w:eastAsia="Arial" w:hAnsi="Arial" w:cs="Arial"/>
      <w:sz w:val="20"/>
      <w:szCs w:val="20"/>
    </w:rPr>
  </w:style>
  <w:style w:type="character" w:customStyle="1" w:styleId="GvdeMetniChar">
    <w:name w:val="Gövde Metni Char"/>
    <w:basedOn w:val="VarsaylanParagrafYazTipi"/>
    <w:link w:val="GvdeMetni"/>
    <w:uiPriority w:val="1"/>
    <w:rsid w:val="0016211A"/>
    <w:rPr>
      <w:rFonts w:ascii="Arial" w:eastAsia="Arial" w:hAnsi="Arial" w:cs="Arial"/>
      <w:sz w:val="20"/>
      <w:szCs w:val="20"/>
      <w:lang w:val="en-US"/>
    </w:rPr>
  </w:style>
  <w:style w:type="character" w:styleId="Kpr">
    <w:name w:val="Hyperlink"/>
    <w:basedOn w:val="VarsaylanParagrafYazTipi"/>
    <w:uiPriority w:val="99"/>
    <w:unhideWhenUsed/>
    <w:rsid w:val="002C49FE"/>
    <w:rPr>
      <w:color w:val="0000FF" w:themeColor="hyperlink"/>
      <w:u w:val="single"/>
    </w:rPr>
  </w:style>
  <w:style w:type="paragraph" w:styleId="BalonMetni">
    <w:name w:val="Balloon Text"/>
    <w:basedOn w:val="Normal"/>
    <w:link w:val="BalonMetniChar"/>
    <w:uiPriority w:val="99"/>
    <w:semiHidden/>
    <w:unhideWhenUsed/>
    <w:rsid w:val="004F1B64"/>
    <w:rPr>
      <w:rFonts w:ascii="Tahoma" w:hAnsi="Tahoma" w:cs="Tahoma"/>
      <w:sz w:val="16"/>
      <w:szCs w:val="16"/>
    </w:rPr>
  </w:style>
  <w:style w:type="character" w:customStyle="1" w:styleId="BalonMetniChar">
    <w:name w:val="Balon Metni Char"/>
    <w:basedOn w:val="VarsaylanParagrafYazTipi"/>
    <w:link w:val="BalonMetni"/>
    <w:uiPriority w:val="99"/>
    <w:semiHidden/>
    <w:rsid w:val="004F1B64"/>
    <w:rPr>
      <w:rFonts w:ascii="Tahoma" w:eastAsia="Times New Roman" w:hAnsi="Tahoma" w:cs="Tahoma"/>
      <w:sz w:val="16"/>
      <w:szCs w:val="16"/>
      <w:lang w:val="en-US"/>
    </w:rPr>
  </w:style>
  <w:style w:type="character" w:customStyle="1" w:styleId="spelle">
    <w:name w:val="spelle"/>
    <w:basedOn w:val="VarsaylanParagrafYazTipi"/>
    <w:rsid w:val="00B12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mali07@nvi.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2D90F-85B2-47FF-A101-BC555A26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1883</Words>
  <Characters>10734</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Nufus</dc:creator>
  <cp:lastModifiedBy>ayseyildirim</cp:lastModifiedBy>
  <cp:revision>2</cp:revision>
  <cp:lastPrinted>2018-08-15T12:01:00Z</cp:lastPrinted>
  <dcterms:created xsi:type="dcterms:W3CDTF">2019-03-29T13:46:00Z</dcterms:created>
  <dcterms:modified xsi:type="dcterms:W3CDTF">2019-03-29T13:46:00Z</dcterms:modified>
</cp:coreProperties>
</file>